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F4" w:rsidRDefault="00793E8B" w:rsidP="00D720F1">
      <w:pPr>
        <w:pStyle w:val="Style14"/>
        <w:keepLines/>
        <w:tabs>
          <w:tab w:val="right" w:pos="9212"/>
        </w:tabs>
        <w:spacing w:before="62"/>
        <w:ind w:left="1843"/>
        <w:jc w:val="both"/>
        <w:rPr>
          <w:rStyle w:val="FontStyle22"/>
          <w:rFonts w:ascii="Arial" w:hAnsi="Arial" w:cs="Arial"/>
          <w:i w:val="0"/>
          <w:color w:val="FF0000"/>
          <w:spacing w:val="0"/>
          <w:u w:val="single"/>
          <w:lang w:eastAsia="en-US"/>
        </w:rPr>
      </w:pPr>
      <w:r>
        <w:rPr>
          <w:rStyle w:val="FontStyle22"/>
          <w:rFonts w:ascii="Arial" w:hAnsi="Arial" w:cs="Arial"/>
          <w:i w:val="0"/>
          <w:spacing w:val="0"/>
          <w:lang w:eastAsia="en-US"/>
        </w:rPr>
        <w:tab/>
      </w:r>
    </w:p>
    <w:p w:rsidR="000D3061" w:rsidRDefault="009C2B85" w:rsidP="000D3061">
      <w:pPr>
        <w:pStyle w:val="Style14"/>
        <w:keepLines/>
        <w:tabs>
          <w:tab w:val="right" w:pos="9212"/>
        </w:tabs>
        <w:spacing w:before="62"/>
        <w:jc w:val="center"/>
        <w:rPr>
          <w:rStyle w:val="FontStyle22"/>
          <w:rFonts w:ascii="Arial" w:hAnsi="Arial" w:cs="Arial"/>
          <w:i w:val="0"/>
          <w:spacing w:val="0"/>
          <w:lang w:eastAsia="en-US"/>
        </w:rPr>
      </w:pPr>
      <w:r>
        <w:rPr>
          <w:rStyle w:val="FontStyle22"/>
          <w:rFonts w:ascii="Arial" w:hAnsi="Arial" w:cs="Arial"/>
          <w:i w:val="0"/>
          <w:spacing w:val="0"/>
          <w:lang w:eastAsia="en-US"/>
        </w:rPr>
        <w:t xml:space="preserve"> </w:t>
      </w:r>
      <w:r w:rsidR="00C21B1D">
        <w:rPr>
          <w:rStyle w:val="FontStyle22"/>
          <w:rFonts w:ascii="Arial" w:hAnsi="Arial" w:cs="Arial"/>
          <w:i w:val="0"/>
          <w:spacing w:val="0"/>
          <w:lang w:eastAsia="en-US"/>
        </w:rPr>
        <w:t xml:space="preserve">ПЕРВЕНСТВО </w:t>
      </w:r>
      <w:r>
        <w:rPr>
          <w:rStyle w:val="FontStyle22"/>
          <w:rFonts w:ascii="Arial" w:hAnsi="Arial" w:cs="Arial"/>
          <w:i w:val="0"/>
          <w:spacing w:val="0"/>
          <w:lang w:eastAsia="en-US"/>
        </w:rPr>
        <w:t xml:space="preserve">ДВФО </w:t>
      </w:r>
    </w:p>
    <w:p w:rsidR="009C2B85" w:rsidRPr="00D97989" w:rsidRDefault="009C2B85" w:rsidP="000D3061">
      <w:pPr>
        <w:pStyle w:val="Style14"/>
        <w:keepLines/>
        <w:tabs>
          <w:tab w:val="right" w:pos="9212"/>
        </w:tabs>
        <w:spacing w:before="62"/>
        <w:jc w:val="center"/>
        <w:rPr>
          <w:rStyle w:val="FontStyle22"/>
          <w:rFonts w:ascii="Arial" w:hAnsi="Arial" w:cs="Arial"/>
          <w:i w:val="0"/>
          <w:spacing w:val="0"/>
          <w:lang w:eastAsia="en-US"/>
        </w:rPr>
      </w:pPr>
      <w:r>
        <w:rPr>
          <w:rStyle w:val="FontStyle22"/>
          <w:rFonts w:ascii="Arial" w:hAnsi="Arial" w:cs="Arial"/>
          <w:i w:val="0"/>
          <w:spacing w:val="0"/>
          <w:lang w:eastAsia="en-US"/>
        </w:rPr>
        <w:t>«Дальневосточная регата»</w:t>
      </w:r>
    </w:p>
    <w:p w:rsidR="000D3061" w:rsidRPr="007E4FD8" w:rsidRDefault="009C2B85" w:rsidP="000D3061">
      <w:pPr>
        <w:pStyle w:val="Style14"/>
        <w:keepLines/>
        <w:spacing w:before="62"/>
        <w:jc w:val="center"/>
        <w:rPr>
          <w:rStyle w:val="FontStyle22"/>
          <w:rFonts w:ascii="Arial" w:hAnsi="Arial" w:cs="Arial"/>
          <w:b w:val="0"/>
          <w:i w:val="0"/>
          <w:spacing w:val="0"/>
          <w:lang w:eastAsia="en-US"/>
        </w:rPr>
      </w:pPr>
      <w:r>
        <w:rPr>
          <w:rStyle w:val="FontStyle22"/>
          <w:rFonts w:ascii="Arial" w:hAnsi="Arial" w:cs="Arial"/>
          <w:b w:val="0"/>
          <w:i w:val="0"/>
          <w:spacing w:val="0"/>
          <w:lang w:eastAsia="en-US"/>
        </w:rPr>
        <w:t>г. Владивосток,  06.08</w:t>
      </w:r>
      <w:r w:rsidR="00A47E5E">
        <w:rPr>
          <w:rStyle w:val="FontStyle22"/>
          <w:rFonts w:ascii="Arial" w:hAnsi="Arial" w:cs="Arial"/>
          <w:b w:val="0"/>
          <w:i w:val="0"/>
          <w:spacing w:val="0"/>
          <w:lang w:eastAsia="en-US"/>
        </w:rPr>
        <w:t xml:space="preserve"> </w:t>
      </w:r>
      <w:r w:rsidR="000D3061">
        <w:rPr>
          <w:rStyle w:val="FontStyle22"/>
          <w:rFonts w:ascii="Arial" w:hAnsi="Arial" w:cs="Arial"/>
          <w:b w:val="0"/>
          <w:i w:val="0"/>
          <w:spacing w:val="0"/>
          <w:lang w:eastAsia="en-US"/>
        </w:rPr>
        <w:t>-</w:t>
      </w:r>
      <w:r>
        <w:rPr>
          <w:rStyle w:val="FontStyle22"/>
          <w:rFonts w:ascii="Arial" w:hAnsi="Arial" w:cs="Arial"/>
          <w:b w:val="0"/>
          <w:i w:val="0"/>
          <w:spacing w:val="0"/>
          <w:lang w:eastAsia="en-US"/>
        </w:rPr>
        <w:t xml:space="preserve"> 12</w:t>
      </w:r>
      <w:r w:rsidR="000D3061" w:rsidRPr="007E4FD8">
        <w:rPr>
          <w:rStyle w:val="FontStyle22"/>
          <w:rFonts w:ascii="Arial" w:hAnsi="Arial" w:cs="Arial"/>
          <w:b w:val="0"/>
          <w:i w:val="0"/>
          <w:spacing w:val="0"/>
          <w:lang w:eastAsia="en-US"/>
        </w:rPr>
        <w:t>.</w:t>
      </w:r>
      <w:r>
        <w:rPr>
          <w:rStyle w:val="FontStyle22"/>
          <w:rFonts w:ascii="Arial" w:hAnsi="Arial" w:cs="Arial"/>
          <w:b w:val="0"/>
          <w:i w:val="0"/>
          <w:spacing w:val="0"/>
          <w:lang w:eastAsia="en-US"/>
        </w:rPr>
        <w:t>08</w:t>
      </w:r>
      <w:r w:rsidR="000D3061">
        <w:rPr>
          <w:rStyle w:val="FontStyle22"/>
          <w:rFonts w:ascii="Arial" w:hAnsi="Arial" w:cs="Arial"/>
          <w:b w:val="0"/>
          <w:i w:val="0"/>
          <w:spacing w:val="0"/>
          <w:lang w:eastAsia="en-US"/>
        </w:rPr>
        <w:t>.</w:t>
      </w:r>
      <w:r w:rsidR="000D3061" w:rsidRPr="007E4FD8">
        <w:rPr>
          <w:rStyle w:val="FontStyle22"/>
          <w:rFonts w:ascii="Arial" w:hAnsi="Arial" w:cs="Arial"/>
          <w:b w:val="0"/>
          <w:i w:val="0"/>
          <w:spacing w:val="0"/>
          <w:lang w:eastAsia="en-US"/>
        </w:rPr>
        <w:t>201</w:t>
      </w:r>
      <w:r w:rsidR="00A47E5E">
        <w:rPr>
          <w:rStyle w:val="FontStyle22"/>
          <w:rFonts w:ascii="Arial" w:hAnsi="Arial" w:cs="Arial"/>
          <w:b w:val="0"/>
          <w:i w:val="0"/>
          <w:spacing w:val="0"/>
          <w:lang w:eastAsia="en-US"/>
        </w:rPr>
        <w:t>7</w:t>
      </w:r>
    </w:p>
    <w:p w:rsidR="00C06073" w:rsidRPr="007E4FD8" w:rsidRDefault="00C06073" w:rsidP="00D720F1">
      <w:pPr>
        <w:pStyle w:val="Style14"/>
        <w:keepLines/>
        <w:spacing w:before="62"/>
        <w:jc w:val="both"/>
        <w:rPr>
          <w:rStyle w:val="FontStyle22"/>
          <w:rFonts w:ascii="Arial" w:hAnsi="Arial" w:cs="Arial"/>
          <w:b w:val="0"/>
          <w:i w:val="0"/>
          <w:spacing w:val="0"/>
          <w:lang w:eastAsia="en-US"/>
        </w:rPr>
      </w:pPr>
    </w:p>
    <w:p w:rsidR="005C304A" w:rsidRDefault="005C304A" w:rsidP="0046583B">
      <w:pPr>
        <w:pStyle w:val="a3"/>
        <w:tabs>
          <w:tab w:val="clear" w:pos="4677"/>
          <w:tab w:val="clear" w:pos="9355"/>
          <w:tab w:val="left" w:pos="8505"/>
        </w:tabs>
        <w:jc w:val="both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</w:t>
      </w:r>
      <w:r w:rsidRPr="0073069D">
        <w:rPr>
          <w:rFonts w:ascii="Times New Roman" w:hAnsi="Times New Roman"/>
          <w:b/>
          <w:sz w:val="28"/>
          <w:szCs w:val="28"/>
          <w:lang w:eastAsia="en-US"/>
        </w:rPr>
        <w:t>Дополнительные пункты к стандартной гоночной инструкции</w:t>
      </w:r>
    </w:p>
    <w:p w:rsidR="005C304A" w:rsidRDefault="005C304A" w:rsidP="0046583B">
      <w:pPr>
        <w:pStyle w:val="a3"/>
        <w:tabs>
          <w:tab w:val="clear" w:pos="4677"/>
          <w:tab w:val="clear" w:pos="9355"/>
          <w:tab w:val="left" w:pos="8505"/>
        </w:tabs>
        <w:jc w:val="both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p w:rsidR="005C304A" w:rsidRPr="00065D8D" w:rsidRDefault="005C304A" w:rsidP="005C304A">
      <w:pPr>
        <w:pStyle w:val="Style7"/>
        <w:keepLines/>
        <w:tabs>
          <w:tab w:val="left" w:pos="706"/>
        </w:tabs>
        <w:spacing w:before="120" w:after="120"/>
        <w:jc w:val="both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1. Расписание гонок</w:t>
      </w:r>
    </w:p>
    <w:p w:rsidR="005C304A" w:rsidRPr="0073069D" w:rsidRDefault="005C304A" w:rsidP="005C304A">
      <w:pPr>
        <w:pStyle w:val="Style7"/>
        <w:keepLines/>
        <w:tabs>
          <w:tab w:val="left" w:pos="706"/>
        </w:tabs>
        <w:spacing w:before="120" w:after="12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>Даты и время сигнала «Предупреждение» первой гонки дня: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701"/>
        <w:gridCol w:w="3969"/>
        <w:gridCol w:w="2410"/>
      </w:tblGrid>
      <w:tr w:rsidR="005C304A" w:rsidRPr="0073069D" w:rsidTr="00D51948">
        <w:trPr>
          <w:trHeight w:val="567"/>
        </w:trPr>
        <w:tc>
          <w:tcPr>
            <w:tcW w:w="2126" w:type="dxa"/>
            <w:vAlign w:val="center"/>
          </w:tcPr>
          <w:p w:rsidR="005C304A" w:rsidRDefault="005C304A" w:rsidP="00D51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  <w:vAlign w:val="center"/>
          </w:tcPr>
          <w:p w:rsidR="005C304A" w:rsidRDefault="005C304A" w:rsidP="00D51948">
            <w:pPr>
              <w:keepLine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День</w:t>
            </w:r>
          </w:p>
        </w:tc>
        <w:tc>
          <w:tcPr>
            <w:tcW w:w="3969" w:type="dxa"/>
            <w:vAlign w:val="center"/>
          </w:tcPr>
          <w:p w:rsidR="005C304A" w:rsidRDefault="005C304A" w:rsidP="00D51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Запланированное время первого сигнала «предупреждение».</w:t>
            </w:r>
          </w:p>
        </w:tc>
        <w:tc>
          <w:tcPr>
            <w:tcW w:w="2410" w:type="dxa"/>
            <w:vAlign w:val="center"/>
          </w:tcPr>
          <w:p w:rsidR="005C304A" w:rsidRDefault="005C304A" w:rsidP="00D51948">
            <w:pPr>
              <w:keepLine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самое позднее время для сигнала</w:t>
            </w:r>
          </w:p>
          <w:p w:rsidR="005C304A" w:rsidRPr="006C02A8" w:rsidRDefault="005C304A" w:rsidP="00D51948">
            <w:pPr>
              <w:keepLine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«предупреждение» запланированного гоночного дня.</w:t>
            </w:r>
          </w:p>
        </w:tc>
      </w:tr>
      <w:tr w:rsidR="009D52CB" w:rsidRPr="0073069D" w:rsidTr="00D51948">
        <w:trPr>
          <w:trHeight w:val="567"/>
        </w:trPr>
        <w:tc>
          <w:tcPr>
            <w:tcW w:w="2126" w:type="dxa"/>
            <w:vAlign w:val="center"/>
          </w:tcPr>
          <w:p w:rsidR="009D52CB" w:rsidRDefault="009D52CB" w:rsidP="00D51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07.08.2017</w:t>
            </w:r>
          </w:p>
        </w:tc>
        <w:tc>
          <w:tcPr>
            <w:tcW w:w="1701" w:type="dxa"/>
            <w:vAlign w:val="center"/>
          </w:tcPr>
          <w:p w:rsidR="009D52CB" w:rsidRDefault="009D52CB" w:rsidP="00D5194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3969" w:type="dxa"/>
            <w:vAlign w:val="center"/>
          </w:tcPr>
          <w:p w:rsidR="009D52CB" w:rsidRDefault="009D52CB" w:rsidP="00D51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</w:tc>
        <w:tc>
          <w:tcPr>
            <w:tcW w:w="2410" w:type="dxa"/>
            <w:vAlign w:val="center"/>
          </w:tcPr>
          <w:p w:rsidR="009D52CB" w:rsidRPr="0073069D" w:rsidRDefault="009D52CB" w:rsidP="00D5194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304A" w:rsidRPr="0073069D" w:rsidTr="00D51948">
        <w:trPr>
          <w:trHeight w:val="567"/>
        </w:trPr>
        <w:tc>
          <w:tcPr>
            <w:tcW w:w="2126" w:type="dxa"/>
            <w:vAlign w:val="center"/>
          </w:tcPr>
          <w:p w:rsidR="005C304A" w:rsidRPr="0073069D" w:rsidRDefault="009D52CB" w:rsidP="00D51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</w:t>
            </w:r>
            <w:r w:rsidR="005C304A" w:rsidRPr="0073069D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1701" w:type="dxa"/>
            <w:vAlign w:val="center"/>
          </w:tcPr>
          <w:p w:rsidR="005C304A" w:rsidRPr="0073069D" w:rsidRDefault="00864E60" w:rsidP="00D5194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вторник </w:t>
            </w:r>
          </w:p>
        </w:tc>
        <w:tc>
          <w:tcPr>
            <w:tcW w:w="3969" w:type="dxa"/>
            <w:vAlign w:val="center"/>
          </w:tcPr>
          <w:p w:rsidR="005C304A" w:rsidRDefault="00864E60" w:rsidP="0021572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157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C30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C304A" w:rsidRPr="0073069D" w:rsidRDefault="005C304A" w:rsidP="00D5194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304A" w:rsidRPr="0073069D" w:rsidTr="00D51948">
        <w:trPr>
          <w:trHeight w:val="567"/>
        </w:trPr>
        <w:tc>
          <w:tcPr>
            <w:tcW w:w="2126" w:type="dxa"/>
            <w:vAlign w:val="center"/>
          </w:tcPr>
          <w:p w:rsidR="005C304A" w:rsidRPr="0073069D" w:rsidRDefault="009D52CB" w:rsidP="00D51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09.08</w:t>
            </w:r>
            <w:r w:rsidR="005C304A" w:rsidRPr="0073069D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1701" w:type="dxa"/>
            <w:vAlign w:val="center"/>
          </w:tcPr>
          <w:p w:rsidR="005C304A" w:rsidRDefault="00864E60" w:rsidP="00D5194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3969" w:type="dxa"/>
            <w:vAlign w:val="center"/>
          </w:tcPr>
          <w:p w:rsidR="005C304A" w:rsidRDefault="009C2B85" w:rsidP="00D5194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Резервный день</w:t>
            </w:r>
          </w:p>
        </w:tc>
        <w:tc>
          <w:tcPr>
            <w:tcW w:w="2410" w:type="dxa"/>
            <w:vAlign w:val="center"/>
          </w:tcPr>
          <w:p w:rsidR="005C304A" w:rsidRPr="0073069D" w:rsidRDefault="005C304A" w:rsidP="00D5194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304A" w:rsidRPr="0073069D" w:rsidTr="00D51948">
        <w:trPr>
          <w:trHeight w:val="567"/>
        </w:trPr>
        <w:tc>
          <w:tcPr>
            <w:tcW w:w="2126" w:type="dxa"/>
            <w:vAlign w:val="center"/>
          </w:tcPr>
          <w:p w:rsidR="005C304A" w:rsidRPr="0073069D" w:rsidRDefault="009D52CB" w:rsidP="00D51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</w:t>
            </w:r>
            <w:r w:rsidR="005C304A" w:rsidRPr="0073069D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1701" w:type="dxa"/>
            <w:vAlign w:val="center"/>
          </w:tcPr>
          <w:p w:rsidR="005C304A" w:rsidRPr="0073069D" w:rsidRDefault="00864E60" w:rsidP="00D5194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3969" w:type="dxa"/>
            <w:vAlign w:val="center"/>
          </w:tcPr>
          <w:p w:rsidR="005C304A" w:rsidRDefault="005C304A" w:rsidP="00D5194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264DA">
              <w:rPr>
                <w:rFonts w:ascii="Times New Roman" w:hAnsi="Times New Roman" w:cs="Times New Roman"/>
                <w:sz w:val="26"/>
                <w:szCs w:val="26"/>
              </w:rPr>
              <w:t>:55</w:t>
            </w:r>
          </w:p>
        </w:tc>
        <w:tc>
          <w:tcPr>
            <w:tcW w:w="2410" w:type="dxa"/>
            <w:vAlign w:val="center"/>
          </w:tcPr>
          <w:p w:rsidR="005C304A" w:rsidRPr="006C02A8" w:rsidRDefault="005C304A" w:rsidP="00864E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4E60" w:rsidRPr="0073069D" w:rsidTr="00D51948">
        <w:trPr>
          <w:trHeight w:val="567"/>
        </w:trPr>
        <w:tc>
          <w:tcPr>
            <w:tcW w:w="2126" w:type="dxa"/>
            <w:vAlign w:val="center"/>
          </w:tcPr>
          <w:p w:rsidR="00864E60" w:rsidRDefault="009D52CB" w:rsidP="009D52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  <w:r w:rsidR="00864E60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1701" w:type="dxa"/>
            <w:vAlign w:val="center"/>
          </w:tcPr>
          <w:p w:rsidR="00864E60" w:rsidRDefault="00864E60" w:rsidP="00D5194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3969" w:type="dxa"/>
            <w:vAlign w:val="center"/>
          </w:tcPr>
          <w:p w:rsidR="00864E60" w:rsidRDefault="009D52CB" w:rsidP="00D51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264DA">
              <w:rPr>
                <w:rFonts w:ascii="Times New Roman" w:hAnsi="Times New Roman" w:cs="Times New Roman"/>
                <w:sz w:val="26"/>
                <w:szCs w:val="26"/>
              </w:rPr>
              <w:t>:55</w:t>
            </w:r>
          </w:p>
        </w:tc>
        <w:tc>
          <w:tcPr>
            <w:tcW w:w="2410" w:type="dxa"/>
            <w:vAlign w:val="center"/>
          </w:tcPr>
          <w:p w:rsidR="00864E60" w:rsidRPr="006C02A8" w:rsidRDefault="00864E60" w:rsidP="00D51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2A8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</w:tbl>
    <w:p w:rsidR="005C304A" w:rsidRPr="0073069D" w:rsidRDefault="005C304A" w:rsidP="005C304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</w:p>
    <w:p w:rsidR="005C304A" w:rsidRPr="00065D8D" w:rsidRDefault="005C304A" w:rsidP="005C304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2. Расположение офиса регаты</w:t>
      </w:r>
    </w:p>
    <w:p w:rsidR="005C304A" w:rsidRDefault="005C304A" w:rsidP="005C304A">
      <w:pPr>
        <w:pStyle w:val="Style3"/>
        <w:keepLines/>
        <w:spacing w:after="80" w:line="240" w:lineRule="auto"/>
        <w:rPr>
          <w:rStyle w:val="FontStyle24"/>
          <w:rFonts w:ascii="Times New Roman" w:hAnsi="Times New Roman" w:cs="Times New Roman"/>
          <w:sz w:val="26"/>
          <w:szCs w:val="26"/>
          <w:lang w:eastAsia="en-US"/>
        </w:rPr>
      </w:pPr>
      <w:r w:rsidRPr="0073069D">
        <w:rPr>
          <w:rStyle w:val="FontStyle24"/>
          <w:rFonts w:ascii="Times New Roman" w:hAnsi="Times New Roman" w:cs="Times New Roman"/>
          <w:sz w:val="26"/>
          <w:szCs w:val="26"/>
          <w:lang w:eastAsia="en-US"/>
        </w:rPr>
        <w:t xml:space="preserve">Все извещения спортсменам будут вывешиваться на доске официальных объявлений, расположенной в спорткомплексе ЗАО «Восток-Спорт». </w:t>
      </w:r>
    </w:p>
    <w:p w:rsidR="005C304A" w:rsidRPr="0073069D" w:rsidRDefault="005C304A" w:rsidP="005C304A">
      <w:pPr>
        <w:pStyle w:val="Style3"/>
        <w:keepLines/>
        <w:spacing w:after="80" w:line="240" w:lineRule="auto"/>
        <w:rPr>
          <w:rStyle w:val="FontStyle24"/>
          <w:rFonts w:ascii="Times New Roman" w:hAnsi="Times New Roman" w:cs="Times New Roman"/>
          <w:sz w:val="26"/>
          <w:szCs w:val="26"/>
          <w:lang w:eastAsia="en-US"/>
        </w:rPr>
      </w:pPr>
    </w:p>
    <w:p w:rsidR="005C304A" w:rsidRPr="00065D8D" w:rsidRDefault="005C304A" w:rsidP="005C304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i/>
          <w:sz w:val="26"/>
          <w:szCs w:val="26"/>
        </w:rPr>
      </w:pP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3. Расположение сигнальной мачты, на которой будут показываться сигналы на берегу</w:t>
      </w:r>
      <w:r w:rsidRPr="00065D8D">
        <w:rPr>
          <w:rStyle w:val="FontStyle21"/>
          <w:rFonts w:ascii="Times New Roman" w:hAnsi="Times New Roman" w:cs="Times New Roman"/>
          <w:b w:val="0"/>
          <w:i/>
          <w:sz w:val="26"/>
          <w:szCs w:val="26"/>
        </w:rPr>
        <w:t>.</w:t>
      </w:r>
    </w:p>
    <w:p w:rsidR="005C304A" w:rsidRDefault="005C304A" w:rsidP="005C304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Около слипа. </w:t>
      </w:r>
    </w:p>
    <w:p w:rsidR="005C304A" w:rsidRPr="0073069D" w:rsidRDefault="005C304A" w:rsidP="005C304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</w:p>
    <w:p w:rsidR="005C304A" w:rsidRPr="00065D8D" w:rsidRDefault="005C304A" w:rsidP="005C304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4. Список знаков, которые будут использованы.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2640"/>
        <w:gridCol w:w="2640"/>
        <w:gridCol w:w="2640"/>
        <w:gridCol w:w="2641"/>
      </w:tblGrid>
      <w:tr w:rsidR="005C304A" w:rsidRPr="0073069D" w:rsidTr="00D51948">
        <w:tc>
          <w:tcPr>
            <w:tcW w:w="2640" w:type="dxa"/>
          </w:tcPr>
          <w:p w:rsidR="005C304A" w:rsidRPr="0073069D" w:rsidRDefault="005C304A" w:rsidP="00D51948">
            <w:pPr>
              <w:pStyle w:val="Style7"/>
              <w:keepLines/>
              <w:tabs>
                <w:tab w:val="left" w:pos="706"/>
              </w:tabs>
              <w:spacing w:after="8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Знаки Дистанции</w:t>
            </w:r>
          </w:p>
        </w:tc>
        <w:tc>
          <w:tcPr>
            <w:tcW w:w="2640" w:type="dxa"/>
          </w:tcPr>
          <w:p w:rsidR="005C304A" w:rsidRPr="0073069D" w:rsidRDefault="005C304A" w:rsidP="00D51948">
            <w:pPr>
              <w:pStyle w:val="Style7"/>
              <w:keepLines/>
              <w:tabs>
                <w:tab w:val="left" w:pos="706"/>
              </w:tabs>
              <w:spacing w:after="8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Знаки стартовой линии</w:t>
            </w:r>
          </w:p>
        </w:tc>
        <w:tc>
          <w:tcPr>
            <w:tcW w:w="2640" w:type="dxa"/>
          </w:tcPr>
          <w:p w:rsidR="005C304A" w:rsidRPr="0073069D" w:rsidRDefault="005C304A" w:rsidP="00D51948">
            <w:pPr>
              <w:pStyle w:val="Style7"/>
              <w:keepLines/>
              <w:tabs>
                <w:tab w:val="left" w:pos="706"/>
              </w:tabs>
              <w:spacing w:after="8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Знаки финишной  линии</w:t>
            </w:r>
          </w:p>
        </w:tc>
        <w:tc>
          <w:tcPr>
            <w:tcW w:w="2641" w:type="dxa"/>
          </w:tcPr>
          <w:p w:rsidR="005C304A" w:rsidRPr="0073069D" w:rsidRDefault="005C304A" w:rsidP="00D51948">
            <w:pPr>
              <w:pStyle w:val="Style7"/>
              <w:keepLines/>
              <w:tabs>
                <w:tab w:val="left" w:pos="706"/>
              </w:tabs>
              <w:spacing w:after="8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Новые знак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</w:p>
        </w:tc>
      </w:tr>
      <w:tr w:rsidR="005C304A" w:rsidRPr="0073069D" w:rsidTr="00D51948">
        <w:tc>
          <w:tcPr>
            <w:tcW w:w="2640" w:type="dxa"/>
          </w:tcPr>
          <w:p w:rsidR="005C304A" w:rsidRPr="0073069D" w:rsidRDefault="005C304A" w:rsidP="00D51948">
            <w:pPr>
              <w:pStyle w:val="Style7"/>
              <w:keepLines/>
              <w:tabs>
                <w:tab w:val="left" w:pos="0"/>
              </w:tabs>
              <w:spacing w:before="60" w:after="80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1, 2 - буи желтого цвета.</w:t>
            </w:r>
          </w:p>
          <w:p w:rsidR="005C304A" w:rsidRPr="0073069D" w:rsidRDefault="005C304A" w:rsidP="00D51948">
            <w:pPr>
              <w:pStyle w:val="Style7"/>
              <w:keepLines/>
              <w:tabs>
                <w:tab w:val="left" w:pos="0"/>
              </w:tabs>
              <w:spacing w:before="60" w:after="80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3, 4 - буи красного цвета.</w:t>
            </w:r>
          </w:p>
          <w:p w:rsidR="005C304A" w:rsidRPr="0073069D" w:rsidRDefault="005C304A" w:rsidP="00D51948">
            <w:pPr>
              <w:pStyle w:val="Style7"/>
              <w:keepLines/>
              <w:tabs>
                <w:tab w:val="left" w:pos="0"/>
              </w:tabs>
              <w:spacing w:after="80"/>
              <w:jc w:val="both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640" w:type="dxa"/>
          </w:tcPr>
          <w:p w:rsidR="005C304A" w:rsidRPr="0073069D" w:rsidRDefault="005C304A" w:rsidP="00D51948">
            <w:pPr>
              <w:pStyle w:val="Style7"/>
              <w:keepLines/>
              <w:tabs>
                <w:tab w:val="left" w:pos="0"/>
              </w:tabs>
              <w:spacing w:after="80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Шест с оранжевым флагом на стартовом судн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 xml:space="preserve"> ГК и оранжевый буй </w:t>
            </w:r>
          </w:p>
        </w:tc>
        <w:tc>
          <w:tcPr>
            <w:tcW w:w="2640" w:type="dxa"/>
          </w:tcPr>
          <w:p w:rsidR="005C304A" w:rsidRPr="0073069D" w:rsidRDefault="005C304A" w:rsidP="00F91C5B">
            <w:pPr>
              <w:pStyle w:val="Style7"/>
              <w:keepLines/>
              <w:tabs>
                <w:tab w:val="left" w:pos="0"/>
              </w:tabs>
              <w:spacing w:after="80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Шест  с синим флагом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 xml:space="preserve"> на финишном судне</w:t>
            </w:r>
            <w:r w:rsidR="009266A8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 xml:space="preserve"> ГК и </w:t>
            </w:r>
            <w:r w:rsidR="00F91C5B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веха с синим флагом</w:t>
            </w:r>
          </w:p>
        </w:tc>
        <w:tc>
          <w:tcPr>
            <w:tcW w:w="2641" w:type="dxa"/>
          </w:tcPr>
          <w:p w:rsidR="005C304A" w:rsidRPr="0073069D" w:rsidRDefault="005C304A" w:rsidP="00D51948">
            <w:pPr>
              <w:pStyle w:val="Style7"/>
              <w:keepLines/>
              <w:tabs>
                <w:tab w:val="left" w:pos="0"/>
              </w:tabs>
              <w:spacing w:after="80"/>
              <w:jc w:val="both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Оранжевый надувной буй.</w:t>
            </w:r>
          </w:p>
          <w:p w:rsidR="005C304A" w:rsidRPr="0073069D" w:rsidRDefault="005C304A" w:rsidP="00D51948">
            <w:pPr>
              <w:pStyle w:val="Style7"/>
              <w:keepLines/>
              <w:tabs>
                <w:tab w:val="left" w:pos="0"/>
              </w:tabs>
              <w:spacing w:after="80"/>
              <w:jc w:val="both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5C304A" w:rsidRDefault="005C304A" w:rsidP="005C304A">
      <w:pPr>
        <w:pStyle w:val="Style7"/>
        <w:keepLines/>
        <w:tabs>
          <w:tab w:val="left" w:pos="706"/>
        </w:tabs>
        <w:spacing w:after="80"/>
        <w:ind w:left="142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</w:p>
    <w:p w:rsidR="009C2B85" w:rsidRPr="0073069D" w:rsidRDefault="009C2B85" w:rsidP="005C304A">
      <w:pPr>
        <w:pStyle w:val="Style7"/>
        <w:keepLines/>
        <w:tabs>
          <w:tab w:val="left" w:pos="706"/>
        </w:tabs>
        <w:spacing w:after="80"/>
        <w:ind w:left="142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</w:p>
    <w:p w:rsidR="005C304A" w:rsidRPr="00065D8D" w:rsidRDefault="005C304A" w:rsidP="005C304A">
      <w:pPr>
        <w:pStyle w:val="Style7"/>
        <w:keepNext/>
        <w:keepLines/>
        <w:tabs>
          <w:tab w:val="left" w:pos="709"/>
        </w:tabs>
        <w:spacing w:before="120" w:after="120"/>
        <w:ind w:left="120" w:hanging="120"/>
        <w:jc w:val="both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lastRenderedPageBreak/>
        <w:t>5. Контрольное время гонки.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2"/>
        <w:gridCol w:w="2126"/>
        <w:gridCol w:w="3403"/>
      </w:tblGrid>
      <w:tr w:rsidR="005C304A" w:rsidRPr="0073069D" w:rsidTr="00D51948">
        <w:trPr>
          <w:cantSplit/>
        </w:trPr>
        <w:tc>
          <w:tcPr>
            <w:tcW w:w="2977" w:type="dxa"/>
            <w:vAlign w:val="center"/>
          </w:tcPr>
          <w:p w:rsidR="005C304A" w:rsidRPr="0073069D" w:rsidRDefault="005C304A" w:rsidP="00D51948">
            <w:pPr>
              <w:pStyle w:val="Style7"/>
              <w:keepLines/>
              <w:tabs>
                <w:tab w:val="left" w:pos="706"/>
              </w:tabs>
              <w:spacing w:after="12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Класс</w:t>
            </w:r>
          </w:p>
        </w:tc>
        <w:tc>
          <w:tcPr>
            <w:tcW w:w="1842" w:type="dxa"/>
            <w:vAlign w:val="center"/>
          </w:tcPr>
          <w:p w:rsidR="005C304A" w:rsidRPr="0073069D" w:rsidRDefault="005C304A" w:rsidP="00D51948">
            <w:pPr>
              <w:pStyle w:val="Style7"/>
              <w:keepLines/>
              <w:tabs>
                <w:tab w:val="left" w:pos="706"/>
              </w:tabs>
              <w:spacing w:after="12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Контрольное время</w:t>
            </w:r>
          </w:p>
        </w:tc>
        <w:tc>
          <w:tcPr>
            <w:tcW w:w="2126" w:type="dxa"/>
            <w:vAlign w:val="center"/>
          </w:tcPr>
          <w:p w:rsidR="005C304A" w:rsidRPr="0073069D" w:rsidRDefault="005C304A" w:rsidP="00D51948">
            <w:pPr>
              <w:pStyle w:val="Style7"/>
              <w:keepLines/>
              <w:tabs>
                <w:tab w:val="left" w:pos="706"/>
              </w:tabs>
              <w:spacing w:after="12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Планируемое время</w:t>
            </w:r>
          </w:p>
        </w:tc>
        <w:tc>
          <w:tcPr>
            <w:tcW w:w="3403" w:type="dxa"/>
            <w:vAlign w:val="center"/>
          </w:tcPr>
          <w:p w:rsidR="005C304A" w:rsidRPr="0073069D" w:rsidRDefault="005C304A" w:rsidP="00D51948">
            <w:pPr>
              <w:pStyle w:val="Style7"/>
              <w:keepLines/>
              <w:tabs>
                <w:tab w:val="left" w:pos="706"/>
              </w:tabs>
              <w:spacing w:after="120"/>
              <w:jc w:val="center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Финишное окно</w:t>
            </w:r>
          </w:p>
        </w:tc>
      </w:tr>
      <w:tr w:rsidR="005C304A" w:rsidRPr="0073069D" w:rsidTr="00D51948">
        <w:trPr>
          <w:cantSplit/>
          <w:trHeight w:val="270"/>
        </w:trPr>
        <w:tc>
          <w:tcPr>
            <w:tcW w:w="2977" w:type="dxa"/>
            <w:vAlign w:val="bottom"/>
          </w:tcPr>
          <w:p w:rsidR="005C304A" w:rsidRPr="0073069D" w:rsidRDefault="009266A8" w:rsidP="00D51948">
            <w:pPr>
              <w:pStyle w:val="Style7"/>
              <w:keepLines/>
              <w:tabs>
                <w:tab w:val="left" w:pos="706"/>
              </w:tabs>
              <w:spacing w:after="120" w:line="360" w:lineRule="auto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Все классы</w:t>
            </w:r>
          </w:p>
        </w:tc>
        <w:tc>
          <w:tcPr>
            <w:tcW w:w="1842" w:type="dxa"/>
            <w:vAlign w:val="bottom"/>
          </w:tcPr>
          <w:p w:rsidR="005C304A" w:rsidRPr="0073069D" w:rsidRDefault="005C304A" w:rsidP="00D51948">
            <w:pPr>
              <w:pStyle w:val="Style7"/>
              <w:keepLines/>
              <w:tabs>
                <w:tab w:val="left" w:pos="706"/>
              </w:tabs>
              <w:spacing w:after="120" w:line="360" w:lineRule="auto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60 минут</w:t>
            </w:r>
          </w:p>
        </w:tc>
        <w:tc>
          <w:tcPr>
            <w:tcW w:w="2126" w:type="dxa"/>
            <w:vAlign w:val="bottom"/>
          </w:tcPr>
          <w:p w:rsidR="005C304A" w:rsidRPr="0073069D" w:rsidRDefault="005C304A" w:rsidP="00D51948">
            <w:pPr>
              <w:pStyle w:val="Style7"/>
              <w:keepLines/>
              <w:tabs>
                <w:tab w:val="left" w:pos="706"/>
              </w:tabs>
              <w:spacing w:after="120" w:line="360" w:lineRule="auto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45 минут</w:t>
            </w:r>
          </w:p>
        </w:tc>
        <w:tc>
          <w:tcPr>
            <w:tcW w:w="3403" w:type="dxa"/>
            <w:vAlign w:val="bottom"/>
          </w:tcPr>
          <w:p w:rsidR="005C304A" w:rsidRPr="0073069D" w:rsidRDefault="009266A8" w:rsidP="00D51948">
            <w:pPr>
              <w:pStyle w:val="Style7"/>
              <w:keepLines/>
              <w:tabs>
                <w:tab w:val="left" w:pos="706"/>
              </w:tabs>
              <w:spacing w:after="120" w:line="360" w:lineRule="auto"/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  <w:r w:rsidR="005C304A" w:rsidRPr="0073069D">
              <w:rPr>
                <w:rStyle w:val="FontStyle21"/>
                <w:rFonts w:ascii="Times New Roman" w:hAnsi="Times New Roman" w:cs="Times New Roman"/>
                <w:b w:val="0"/>
                <w:sz w:val="26"/>
                <w:szCs w:val="26"/>
              </w:rPr>
              <w:t xml:space="preserve"> минут</w:t>
            </w:r>
          </w:p>
        </w:tc>
      </w:tr>
    </w:tbl>
    <w:p w:rsidR="005C304A" w:rsidRDefault="005C304A" w:rsidP="005C304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i/>
          <w:sz w:val="26"/>
          <w:szCs w:val="26"/>
        </w:rPr>
      </w:pPr>
    </w:p>
    <w:p w:rsidR="005C304A" w:rsidRPr="00065D8D" w:rsidRDefault="005C304A" w:rsidP="005C304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i/>
          <w:sz w:val="26"/>
          <w:szCs w:val="26"/>
        </w:rPr>
      </w:pP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6. Схема дистанции гонок, выход на воду, порядок стартов.</w:t>
      </w:r>
    </w:p>
    <w:p w:rsidR="005C304A" w:rsidRPr="0073069D" w:rsidRDefault="005C304A" w:rsidP="005C304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73069D">
        <w:rPr>
          <w:rStyle w:val="FontStyle21"/>
          <w:rFonts w:ascii="Times New Roman" w:hAnsi="Times New Roman" w:cs="Times New Roman"/>
          <w:sz w:val="26"/>
          <w:szCs w:val="26"/>
        </w:rPr>
        <w:t>Схема дистанции</w:t>
      </w: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гонок –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>пункт 13ГИ.</w:t>
      </w:r>
    </w:p>
    <w:p w:rsidR="005C304A" w:rsidRPr="0073069D" w:rsidRDefault="005C304A" w:rsidP="005C304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73069D">
        <w:rPr>
          <w:rStyle w:val="FontStyle21"/>
          <w:rFonts w:ascii="Times New Roman" w:hAnsi="Times New Roman" w:cs="Times New Roman"/>
          <w:sz w:val="26"/>
          <w:szCs w:val="26"/>
        </w:rPr>
        <w:t>Выход на воду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разрешен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>,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если на сигнальной мачте не поднят флаг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>«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>АР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>»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>.</w:t>
      </w:r>
    </w:p>
    <w:p w:rsidR="005C304A" w:rsidRDefault="005C304A" w:rsidP="005C304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73069D">
        <w:rPr>
          <w:rStyle w:val="FontStyle21"/>
          <w:rFonts w:ascii="Times New Roman" w:hAnsi="Times New Roman" w:cs="Times New Roman"/>
          <w:sz w:val="26"/>
          <w:szCs w:val="26"/>
        </w:rPr>
        <w:t>Порядок стартов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>:</w:t>
      </w:r>
    </w:p>
    <w:p w:rsidR="005C304A" w:rsidRDefault="005C304A" w:rsidP="005C304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>«420»</w:t>
      </w:r>
    </w:p>
    <w:p w:rsidR="005C304A" w:rsidRDefault="005C304A" w:rsidP="005C304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>«Лазер»</w:t>
      </w:r>
    </w:p>
    <w:p w:rsidR="005C304A" w:rsidRPr="0073069D" w:rsidRDefault="00215728" w:rsidP="005C304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>«К</w:t>
      </w:r>
      <w:bookmarkStart w:id="0" w:name="_GoBack"/>
      <w:bookmarkEnd w:id="0"/>
      <w:r w:rsidR="005C304A">
        <w:rPr>
          <w:rStyle w:val="FontStyle21"/>
          <w:rFonts w:ascii="Times New Roman" w:hAnsi="Times New Roman" w:cs="Times New Roman"/>
          <w:b w:val="0"/>
          <w:sz w:val="26"/>
          <w:szCs w:val="26"/>
        </w:rPr>
        <w:t>адет»</w:t>
      </w:r>
    </w:p>
    <w:p w:rsidR="005C304A" w:rsidRDefault="005C304A" w:rsidP="005C304A">
      <w:pPr>
        <w:pStyle w:val="31"/>
        <w:ind w:left="0" w:firstLine="0"/>
        <w:rPr>
          <w:sz w:val="26"/>
          <w:szCs w:val="26"/>
        </w:rPr>
      </w:pPr>
      <w:r w:rsidRPr="0073069D">
        <w:rPr>
          <w:sz w:val="26"/>
          <w:szCs w:val="26"/>
        </w:rPr>
        <w:t>«Оптимист</w:t>
      </w:r>
      <w:r>
        <w:rPr>
          <w:sz w:val="26"/>
          <w:szCs w:val="26"/>
        </w:rPr>
        <w:t>»</w:t>
      </w:r>
    </w:p>
    <w:p w:rsidR="005C304A" w:rsidRDefault="005C304A" w:rsidP="005C304A">
      <w:pPr>
        <w:pStyle w:val="Style7"/>
        <w:keepLines/>
        <w:tabs>
          <w:tab w:val="left" w:pos="706"/>
        </w:tabs>
        <w:spacing w:after="80"/>
        <w:jc w:val="both"/>
        <w:rPr>
          <w:rStyle w:val="FontStyle111"/>
          <w:sz w:val="26"/>
          <w:szCs w:val="26"/>
        </w:rPr>
      </w:pPr>
      <w:r w:rsidRPr="0073069D">
        <w:rPr>
          <w:rFonts w:ascii="Times New Roman" w:hAnsi="Times New Roman" w:cs="Times New Roman"/>
          <w:b/>
          <w:sz w:val="26"/>
          <w:szCs w:val="26"/>
        </w:rPr>
        <w:t xml:space="preserve">Старт открыт </w:t>
      </w:r>
      <w:r w:rsidRPr="0041256F">
        <w:rPr>
          <w:rFonts w:ascii="Times New Roman" w:hAnsi="Times New Roman" w:cs="Times New Roman"/>
          <w:sz w:val="26"/>
          <w:szCs w:val="26"/>
        </w:rPr>
        <w:t>5 минут.</w:t>
      </w:r>
      <w:r w:rsidRPr="0073069D">
        <w:rPr>
          <w:rStyle w:val="FontStyle111"/>
          <w:sz w:val="26"/>
          <w:szCs w:val="26"/>
        </w:rPr>
        <w:t xml:space="preserve"> </w:t>
      </w:r>
      <w:r>
        <w:rPr>
          <w:rStyle w:val="FontStyle111"/>
          <w:sz w:val="26"/>
          <w:szCs w:val="26"/>
        </w:rPr>
        <w:t>Оранжевый флаг будет поднят</w:t>
      </w:r>
      <w:r w:rsidR="00782CCD">
        <w:rPr>
          <w:rStyle w:val="FontStyle111"/>
          <w:sz w:val="26"/>
          <w:szCs w:val="26"/>
        </w:rPr>
        <w:t xml:space="preserve"> не менее чем </w:t>
      </w:r>
      <w:r>
        <w:rPr>
          <w:rStyle w:val="FontStyle111"/>
          <w:sz w:val="26"/>
          <w:szCs w:val="26"/>
        </w:rPr>
        <w:t xml:space="preserve"> за 5 минут до сигнала «предупреждение».</w:t>
      </w:r>
    </w:p>
    <w:p w:rsidR="005C304A" w:rsidRPr="0073069D" w:rsidRDefault="005C304A" w:rsidP="005C304A">
      <w:pPr>
        <w:pStyle w:val="Style7"/>
        <w:keepLines/>
        <w:tabs>
          <w:tab w:val="left" w:pos="706"/>
        </w:tabs>
        <w:spacing w:after="80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</w:p>
    <w:p w:rsidR="005C304A" w:rsidRPr="0073069D" w:rsidRDefault="005C304A" w:rsidP="005C304A">
      <w:pPr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065D8D">
        <w:rPr>
          <w:rFonts w:ascii="Times New Roman" w:hAnsi="Times New Roman" w:cs="Times New Roman"/>
          <w:b/>
          <w:i/>
          <w:sz w:val="26"/>
          <w:szCs w:val="26"/>
        </w:rPr>
        <w:t>7. Протесты</w:t>
      </w:r>
      <w:r>
        <w:rPr>
          <w:rFonts w:ascii="Times New Roman" w:hAnsi="Times New Roman" w:cs="Times New Roman"/>
          <w:sz w:val="26"/>
          <w:szCs w:val="26"/>
        </w:rPr>
        <w:t>. Пункт 13.2 Стандартной Гоночной И</w:t>
      </w:r>
      <w:r w:rsidRPr="0073069D">
        <w:rPr>
          <w:rFonts w:ascii="Times New Roman" w:hAnsi="Times New Roman" w:cs="Times New Roman"/>
          <w:sz w:val="26"/>
          <w:szCs w:val="26"/>
        </w:rPr>
        <w:t>нструкции читать в следующей редакции: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Для каждой яхты время подачи протестов заканчивается через 60 минут после прихода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>стартового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судна гоночного комитета в гавань.</w:t>
      </w:r>
    </w:p>
    <w:p w:rsidR="005C304A" w:rsidRPr="0073069D" w:rsidRDefault="005C304A" w:rsidP="005C304A">
      <w:pPr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</w:p>
    <w:p w:rsidR="005C304A" w:rsidRPr="0073069D" w:rsidRDefault="005C304A" w:rsidP="005C304A">
      <w:pPr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8. Протесты</w:t>
      </w:r>
      <w:r w:rsidRPr="0073069D">
        <w:rPr>
          <w:rStyle w:val="FontStyle21"/>
          <w:rFonts w:ascii="Times New Roman" w:hAnsi="Times New Roman" w:cs="Times New Roman"/>
          <w:sz w:val="26"/>
          <w:szCs w:val="26"/>
        </w:rPr>
        <w:t>.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Пункт 13.3</w:t>
      </w:r>
      <w:r>
        <w:rPr>
          <w:rFonts w:ascii="Times New Roman" w:hAnsi="Times New Roman" w:cs="Times New Roman"/>
          <w:sz w:val="26"/>
          <w:szCs w:val="26"/>
        </w:rPr>
        <w:t xml:space="preserve"> Стандартной Гоночной И</w:t>
      </w:r>
      <w:r w:rsidRPr="0073069D">
        <w:rPr>
          <w:rFonts w:ascii="Times New Roman" w:hAnsi="Times New Roman" w:cs="Times New Roman"/>
          <w:sz w:val="26"/>
          <w:szCs w:val="26"/>
        </w:rPr>
        <w:t>нструк</w:t>
      </w:r>
      <w:r>
        <w:rPr>
          <w:rFonts w:ascii="Times New Roman" w:hAnsi="Times New Roman" w:cs="Times New Roman"/>
          <w:sz w:val="26"/>
          <w:szCs w:val="26"/>
        </w:rPr>
        <w:t>ции читать в следующей редакции: Извещения будут вывешены в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пределах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15 минут после окончания времени подачи протестов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>для оповещения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спортсменов о рассмотрениях, в которых они являются сторонами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>или свидетелями, и о месте рассмотрения.</w:t>
      </w:r>
      <w:r w:rsidRPr="0073069D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Рассмотрения будут проводиться в учебном классе яхт-клуба.</w:t>
      </w:r>
    </w:p>
    <w:p w:rsidR="005C304A" w:rsidRPr="0073069D" w:rsidRDefault="005C304A" w:rsidP="005C304A">
      <w:pPr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</w:p>
    <w:p w:rsidR="005C304A" w:rsidRPr="0073069D" w:rsidRDefault="005C304A" w:rsidP="005C304A">
      <w:pPr>
        <w:pStyle w:val="Style7"/>
        <w:keepLines/>
        <w:tabs>
          <w:tab w:val="left" w:pos="709"/>
        </w:tabs>
        <w:spacing w:after="120"/>
        <w:jc w:val="both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065D8D">
        <w:rPr>
          <w:rStyle w:val="FontStyle21"/>
          <w:rFonts w:ascii="Times New Roman" w:hAnsi="Times New Roman" w:cs="Times New Roman"/>
          <w:i/>
          <w:sz w:val="26"/>
          <w:szCs w:val="26"/>
        </w:rPr>
        <w:t>9. Система наказаний.</w:t>
      </w: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Будет применяться Приложение </w:t>
      </w:r>
      <w:proofErr w:type="gramStart"/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Р</w:t>
      </w:r>
      <w:proofErr w:type="gramEnd"/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ППГ со следующими изменениями:</w:t>
      </w:r>
    </w:p>
    <w:p w:rsidR="005C304A" w:rsidRDefault="005C304A" w:rsidP="005C304A">
      <w:pPr>
        <w:pStyle w:val="Style7"/>
        <w:keepLines/>
        <w:tabs>
          <w:tab w:val="left" w:pos="709"/>
        </w:tabs>
        <w:spacing w:after="120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- </w:t>
      </w: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правило Р</w:t>
      </w:r>
      <w:proofErr w:type="gramStart"/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2</w:t>
      </w:r>
      <w:proofErr w:type="gramEnd"/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.3 применяться не будет;</w:t>
      </w: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br/>
      </w:r>
      <w:r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- </w:t>
      </w: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правило Р2.2 изменено так, что оно будет применяться </w:t>
      </w:r>
      <w:r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к любому наказанию, начиная со </w:t>
      </w:r>
      <w:r w:rsidR="00864E60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второго.</w:t>
      </w:r>
    </w:p>
    <w:p w:rsidR="00864E60" w:rsidRDefault="00864E60" w:rsidP="005C304A">
      <w:pPr>
        <w:pStyle w:val="Style7"/>
        <w:keepLines/>
        <w:tabs>
          <w:tab w:val="left" w:pos="709"/>
        </w:tabs>
        <w:spacing w:after="120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На регате будет применятся приложение</w:t>
      </w:r>
      <w:proofErr w:type="gramStart"/>
      <w:r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Т</w:t>
      </w:r>
      <w:proofErr w:type="gramEnd"/>
      <w:r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ППГ.</w:t>
      </w:r>
    </w:p>
    <w:p w:rsidR="005C304A" w:rsidRPr="0073069D" w:rsidRDefault="005C304A" w:rsidP="005C304A">
      <w:pPr>
        <w:pStyle w:val="Style7"/>
        <w:keepLines/>
        <w:tabs>
          <w:tab w:val="left" w:pos="709"/>
        </w:tabs>
        <w:spacing w:after="120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5C304A" w:rsidRPr="00065D8D" w:rsidRDefault="005C304A" w:rsidP="005C304A">
      <w:pPr>
        <w:pStyle w:val="Style7"/>
        <w:keepLines/>
        <w:tabs>
          <w:tab w:val="left" w:pos="709"/>
        </w:tabs>
        <w:spacing w:after="120"/>
        <w:rPr>
          <w:rStyle w:val="FontStyle21"/>
          <w:rFonts w:ascii="Times New Roman" w:hAnsi="Times New Roman" w:cs="Times New Roman"/>
          <w:b w:val="0"/>
          <w:bCs w:val="0"/>
          <w:i/>
          <w:sz w:val="26"/>
          <w:szCs w:val="26"/>
          <w:lang w:eastAsia="en-US"/>
        </w:rPr>
      </w:pPr>
      <w:r w:rsidRPr="00065D8D">
        <w:rPr>
          <w:rStyle w:val="FontStyle21"/>
          <w:rFonts w:ascii="Times New Roman" w:hAnsi="Times New Roman" w:cs="Times New Roman"/>
          <w:bCs w:val="0"/>
          <w:i/>
          <w:sz w:val="26"/>
          <w:szCs w:val="26"/>
          <w:lang w:eastAsia="en-US"/>
        </w:rPr>
        <w:t>10. Регистрация яхт при выходе и возвращении</w:t>
      </w:r>
      <w:r w:rsidRPr="00065D8D">
        <w:rPr>
          <w:rStyle w:val="FontStyle21"/>
          <w:rFonts w:ascii="Times New Roman" w:hAnsi="Times New Roman" w:cs="Times New Roman"/>
          <w:b w:val="0"/>
          <w:bCs w:val="0"/>
          <w:i/>
          <w:sz w:val="26"/>
          <w:szCs w:val="26"/>
          <w:lang w:eastAsia="en-US"/>
        </w:rPr>
        <w:t>:</w:t>
      </w:r>
    </w:p>
    <w:p w:rsidR="005C304A" w:rsidRDefault="005C304A" w:rsidP="005C304A">
      <w:pPr>
        <w:pStyle w:val="Style7"/>
        <w:keepLines/>
        <w:tabs>
          <w:tab w:val="left" w:pos="709"/>
        </w:tabs>
        <w:spacing w:after="120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Ро</w:t>
      </w:r>
      <w:r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спись представителя в ведомости.</w:t>
      </w:r>
    </w:p>
    <w:p w:rsidR="005C304A" w:rsidRPr="0073069D" w:rsidRDefault="005C304A" w:rsidP="005C304A">
      <w:pPr>
        <w:pStyle w:val="Style7"/>
        <w:keepLines/>
        <w:tabs>
          <w:tab w:val="left" w:pos="709"/>
        </w:tabs>
        <w:spacing w:after="120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5C304A" w:rsidRPr="00065D8D" w:rsidRDefault="005C304A" w:rsidP="005C304A">
      <w:pPr>
        <w:pStyle w:val="Style7"/>
        <w:keepLines/>
        <w:tabs>
          <w:tab w:val="left" w:pos="709"/>
        </w:tabs>
        <w:spacing w:after="120"/>
        <w:rPr>
          <w:rStyle w:val="FontStyle21"/>
          <w:rFonts w:ascii="Times New Roman" w:hAnsi="Times New Roman" w:cs="Times New Roman"/>
          <w:bCs w:val="0"/>
          <w:i/>
          <w:sz w:val="26"/>
          <w:szCs w:val="26"/>
          <w:lang w:eastAsia="en-US"/>
        </w:rPr>
      </w:pPr>
      <w:r w:rsidRPr="00065D8D">
        <w:rPr>
          <w:rStyle w:val="FontStyle21"/>
          <w:rFonts w:ascii="Times New Roman" w:hAnsi="Times New Roman" w:cs="Times New Roman"/>
          <w:bCs w:val="0"/>
          <w:i/>
          <w:sz w:val="26"/>
          <w:szCs w:val="26"/>
          <w:lang w:eastAsia="en-US"/>
        </w:rPr>
        <w:t>11. Вспомогательные суда.</w:t>
      </w:r>
    </w:p>
    <w:p w:rsidR="005C304A" w:rsidRDefault="005C304A" w:rsidP="005C304A">
      <w:pPr>
        <w:pStyle w:val="Style7"/>
        <w:keepLines/>
        <w:tabs>
          <w:tab w:val="left" w:pos="709"/>
        </w:tabs>
        <w:spacing w:after="120"/>
        <w:jc w:val="both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Лица персонала спортсмена не должны находит</w:t>
      </w:r>
      <w:r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ь</w:t>
      </w: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ся на воде в зоне гонок на расстоянии 50 метров от зоны дистанции </w:t>
      </w:r>
      <w:r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гонок </w:t>
      </w: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с момента сигнала «Подготовительный» для стартующего класса и до момента финиша всех яхт, или выхода </w:t>
      </w:r>
      <w:r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их </w:t>
      </w: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всех из гонки, или до сигнала откладывания, общего отзыва или прекращения гонки. Этот пункт</w:t>
      </w:r>
      <w:r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ГИ</w:t>
      </w: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не применяется во время спасательных операций.</w:t>
      </w:r>
    </w:p>
    <w:p w:rsidR="005C304A" w:rsidRPr="0073069D" w:rsidRDefault="005C304A" w:rsidP="005C304A">
      <w:pPr>
        <w:pStyle w:val="Style7"/>
        <w:keepLines/>
        <w:tabs>
          <w:tab w:val="left" w:pos="709"/>
        </w:tabs>
        <w:spacing w:after="120"/>
        <w:jc w:val="both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5C304A" w:rsidRPr="0073069D" w:rsidRDefault="005C304A" w:rsidP="005C304A">
      <w:pPr>
        <w:pStyle w:val="Style7"/>
        <w:keepLines/>
        <w:tabs>
          <w:tab w:val="left" w:pos="709"/>
        </w:tabs>
        <w:spacing w:after="120"/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065D8D">
        <w:rPr>
          <w:rStyle w:val="FontStyle21"/>
          <w:rFonts w:ascii="Times New Roman" w:hAnsi="Times New Roman" w:cs="Times New Roman"/>
          <w:bCs w:val="0"/>
          <w:i/>
          <w:sz w:val="26"/>
          <w:szCs w:val="26"/>
          <w:lang w:eastAsia="en-US"/>
        </w:rPr>
        <w:t>12.Изменения ГИ</w:t>
      </w: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могут быть вывешены до 09</w:t>
      </w:r>
      <w:r w:rsidRPr="0073069D">
        <w:rPr>
          <w:rStyle w:val="FontStyle21"/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:30 дня, вступления их в силу.</w:t>
      </w:r>
    </w:p>
    <w:p w:rsidR="005C304A" w:rsidRDefault="005C304A" w:rsidP="0046583B">
      <w:pPr>
        <w:pStyle w:val="a3"/>
        <w:tabs>
          <w:tab w:val="clear" w:pos="4677"/>
          <w:tab w:val="clear" w:pos="9355"/>
          <w:tab w:val="left" w:pos="8505"/>
        </w:tabs>
        <w:jc w:val="both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</w:p>
    <w:p w:rsidR="0046583B" w:rsidRDefault="005C304A" w:rsidP="0046583B">
      <w:pPr>
        <w:pStyle w:val="a3"/>
        <w:tabs>
          <w:tab w:val="clear" w:pos="4677"/>
          <w:tab w:val="clear" w:pos="9355"/>
          <w:tab w:val="left" w:pos="8505"/>
        </w:tabs>
        <w:jc w:val="both"/>
        <w:rPr>
          <w:rStyle w:val="FontStyle24"/>
          <w:rFonts w:ascii="Arial" w:hAnsi="Arial" w:cs="Arial"/>
          <w:b/>
          <w:sz w:val="24"/>
          <w:szCs w:val="24"/>
          <w:lang w:eastAsia="en-US"/>
        </w:rPr>
      </w:pPr>
      <w:r>
        <w:rPr>
          <w:rStyle w:val="FontStyle24"/>
          <w:rFonts w:ascii="Arial" w:hAnsi="Arial" w:cs="Arial"/>
          <w:b/>
          <w:sz w:val="24"/>
          <w:szCs w:val="24"/>
          <w:lang w:eastAsia="en-US"/>
        </w:rPr>
        <w:t>13.1.</w:t>
      </w:r>
      <w:r w:rsidR="0046583B" w:rsidRPr="00011502">
        <w:rPr>
          <w:rStyle w:val="FontStyle24"/>
          <w:rFonts w:ascii="Arial" w:hAnsi="Arial" w:cs="Arial"/>
          <w:b/>
          <w:sz w:val="24"/>
          <w:szCs w:val="24"/>
          <w:lang w:eastAsia="en-US"/>
        </w:rPr>
        <w:t>СХЕМА ДИСТАНЦИИ ДЛЯ КЛАССА</w:t>
      </w:r>
    </w:p>
    <w:p w:rsidR="0046583B" w:rsidRPr="00011502" w:rsidRDefault="0046583B" w:rsidP="0046583B">
      <w:pPr>
        <w:pStyle w:val="a3"/>
        <w:tabs>
          <w:tab w:val="clear" w:pos="4677"/>
          <w:tab w:val="clear" w:pos="9355"/>
          <w:tab w:val="left" w:pos="8505"/>
        </w:tabs>
        <w:jc w:val="both"/>
        <w:rPr>
          <w:rStyle w:val="FontStyle24"/>
          <w:sz w:val="24"/>
          <w:szCs w:val="24"/>
        </w:rPr>
      </w:pPr>
    </w:p>
    <w:p w:rsidR="0046583B" w:rsidRDefault="00215728" w:rsidP="0046583B">
      <w:pPr>
        <w:tabs>
          <w:tab w:val="left" w:pos="8505"/>
        </w:tabs>
        <w:jc w:val="both"/>
        <w:rPr>
          <w:rStyle w:val="FontStyle24"/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47" type="#_x0000_t202" style="position:absolute;left:0;text-align:left;margin-left:343.3pt;margin-top:5.15pt;width:45.6pt;height:29.45pt;z-index:-251628544;mso-width-relative:margin;mso-height-relative:margin" filled="f" stroked="f">
            <v:textbox style="mso-next-textbox:#_x0000_s1647">
              <w:txbxContent>
                <w:p w:rsidR="0046583B" w:rsidRPr="004632C0" w:rsidRDefault="0046583B" w:rsidP="0046583B"/>
              </w:txbxContent>
            </v:textbox>
          </v:shape>
        </w:pict>
      </w:r>
      <w:r w:rsidR="0046583B" w:rsidRPr="00011502">
        <w:rPr>
          <w:rFonts w:ascii="Arial" w:hAnsi="Arial" w:cs="Arial"/>
          <w:b/>
          <w:lang w:eastAsia="en-US"/>
        </w:rPr>
        <w:t xml:space="preserve">«ОПТИМИСТ» </w:t>
      </w:r>
      <w:r w:rsidR="0046583B" w:rsidRPr="00011502">
        <w:rPr>
          <w:rStyle w:val="FontStyle24"/>
          <w:rFonts w:ascii="Arial" w:hAnsi="Arial" w:cs="Arial"/>
          <w:b/>
          <w:lang w:eastAsia="en-US"/>
        </w:rPr>
        <w:t xml:space="preserve"> -  Старт – 1 – 2 – 3 – 4- Финиш</w:t>
      </w:r>
      <w:r w:rsidR="0046583B">
        <w:rPr>
          <w:rStyle w:val="FontStyle24"/>
          <w:rFonts w:ascii="Arial" w:hAnsi="Arial" w:cs="Arial"/>
          <w:b/>
          <w:lang w:eastAsia="en-US"/>
        </w:rPr>
        <w:t xml:space="preserve">   «ЛАЗЕР» </w:t>
      </w:r>
      <w:r w:rsidR="0046583B" w:rsidRPr="00011502">
        <w:rPr>
          <w:rStyle w:val="FontStyle24"/>
          <w:rFonts w:ascii="Arial" w:hAnsi="Arial" w:cs="Arial"/>
          <w:b/>
          <w:lang w:eastAsia="en-US"/>
        </w:rPr>
        <w:t>– 1 – 2 – 3 – 4</w:t>
      </w:r>
      <w:r w:rsidR="0046583B">
        <w:rPr>
          <w:rStyle w:val="FontStyle24"/>
          <w:rFonts w:ascii="Arial" w:hAnsi="Arial" w:cs="Arial"/>
          <w:b/>
          <w:lang w:eastAsia="en-US"/>
        </w:rPr>
        <w:t xml:space="preserve"> – 1 – 2 – 3 – 4 - финиш</w:t>
      </w:r>
    </w:p>
    <w:p w:rsidR="0046583B" w:rsidRDefault="0046583B" w:rsidP="0046583B">
      <w:pPr>
        <w:tabs>
          <w:tab w:val="left" w:pos="8505"/>
        </w:tabs>
        <w:jc w:val="both"/>
        <w:rPr>
          <w:rStyle w:val="FontStyle24"/>
          <w:rFonts w:ascii="Arial" w:hAnsi="Arial" w:cs="Arial"/>
          <w:b/>
          <w:lang w:eastAsia="en-US"/>
        </w:rPr>
      </w:pPr>
    </w:p>
    <w:p w:rsidR="0046583B" w:rsidRDefault="0046583B" w:rsidP="0046583B">
      <w:pPr>
        <w:tabs>
          <w:tab w:val="left" w:pos="8505"/>
        </w:tabs>
        <w:jc w:val="both"/>
        <w:rPr>
          <w:rStyle w:val="FontStyle24"/>
          <w:rFonts w:ascii="Arial" w:hAnsi="Arial" w:cs="Arial"/>
          <w:b/>
          <w:lang w:eastAsia="en-US"/>
        </w:rPr>
      </w:pPr>
    </w:p>
    <w:p w:rsidR="0046583B" w:rsidRDefault="0046583B" w:rsidP="0046583B">
      <w:pPr>
        <w:tabs>
          <w:tab w:val="left" w:pos="4980"/>
        </w:tabs>
        <w:jc w:val="both"/>
        <w:rPr>
          <w:rStyle w:val="FontStyle24"/>
          <w:rFonts w:ascii="Arial" w:hAnsi="Arial" w:cs="Arial"/>
          <w:b/>
          <w:lang w:eastAsia="en-US"/>
        </w:rPr>
      </w:pPr>
      <w:r w:rsidRPr="008742A6">
        <w:rPr>
          <w:rStyle w:val="FontStyle24"/>
          <w:rFonts w:ascii="Arial" w:hAnsi="Arial" w:cs="Arial"/>
          <w:b/>
          <w:sz w:val="24"/>
          <w:szCs w:val="24"/>
          <w:lang w:eastAsia="en-US"/>
        </w:rPr>
        <w:t>«КАДЕТ»</w:t>
      </w:r>
      <w:r>
        <w:rPr>
          <w:rStyle w:val="FontStyle24"/>
          <w:rFonts w:ascii="Arial" w:hAnsi="Arial" w:cs="Arial"/>
          <w:b/>
          <w:sz w:val="24"/>
          <w:szCs w:val="24"/>
          <w:lang w:eastAsia="en-US"/>
        </w:rPr>
        <w:t xml:space="preserve"> -</w:t>
      </w:r>
      <w:r w:rsidRPr="008742A6">
        <w:rPr>
          <w:rStyle w:val="FontStyle24"/>
          <w:rFonts w:ascii="Arial" w:hAnsi="Arial" w:cs="Arial"/>
          <w:b/>
          <w:lang w:eastAsia="en-US"/>
        </w:rPr>
        <w:t xml:space="preserve"> </w:t>
      </w:r>
      <w:r w:rsidRPr="00011502">
        <w:rPr>
          <w:rStyle w:val="FontStyle24"/>
          <w:rFonts w:ascii="Arial" w:hAnsi="Arial" w:cs="Arial"/>
          <w:b/>
          <w:lang w:eastAsia="en-US"/>
        </w:rPr>
        <w:t>Старт – 1 – 2 – 3 – 4- Финиш</w:t>
      </w:r>
      <w:r>
        <w:rPr>
          <w:rStyle w:val="FontStyle24"/>
          <w:rFonts w:ascii="Arial" w:hAnsi="Arial" w:cs="Arial"/>
          <w:b/>
          <w:lang w:eastAsia="en-US"/>
        </w:rPr>
        <w:t xml:space="preserve">               «420» </w:t>
      </w:r>
      <w:r w:rsidRPr="00011502">
        <w:rPr>
          <w:rStyle w:val="FontStyle24"/>
          <w:rFonts w:ascii="Arial" w:hAnsi="Arial" w:cs="Arial"/>
          <w:b/>
          <w:lang w:eastAsia="en-US"/>
        </w:rPr>
        <w:t>– 1 – 2 – 3 – 4</w:t>
      </w:r>
      <w:r>
        <w:rPr>
          <w:rStyle w:val="FontStyle24"/>
          <w:rFonts w:ascii="Arial" w:hAnsi="Arial" w:cs="Arial"/>
          <w:b/>
          <w:lang w:eastAsia="en-US"/>
        </w:rPr>
        <w:t xml:space="preserve"> – 1 – 2 – 3 – 4 - финиш</w:t>
      </w:r>
    </w:p>
    <w:p w:rsidR="0046583B" w:rsidRDefault="0046583B" w:rsidP="0046583B">
      <w:pPr>
        <w:tabs>
          <w:tab w:val="left" w:pos="8505"/>
        </w:tabs>
        <w:jc w:val="both"/>
        <w:rPr>
          <w:rStyle w:val="FontStyle24"/>
          <w:rFonts w:ascii="Arial" w:hAnsi="Arial" w:cs="Arial"/>
          <w:b/>
          <w:lang w:eastAsia="en-US"/>
        </w:rPr>
      </w:pPr>
    </w:p>
    <w:p w:rsidR="0046583B" w:rsidRDefault="0046583B" w:rsidP="0046583B">
      <w:pPr>
        <w:tabs>
          <w:tab w:val="left" w:pos="8505"/>
        </w:tabs>
        <w:jc w:val="both"/>
        <w:rPr>
          <w:rStyle w:val="FontStyle24"/>
          <w:rFonts w:ascii="Arial" w:hAnsi="Arial" w:cs="Arial"/>
          <w:b/>
          <w:lang w:eastAsia="en-US"/>
        </w:rPr>
      </w:pPr>
    </w:p>
    <w:p w:rsidR="0046583B" w:rsidRDefault="0046583B" w:rsidP="0046583B">
      <w:pPr>
        <w:tabs>
          <w:tab w:val="left" w:pos="8505"/>
        </w:tabs>
        <w:jc w:val="both"/>
        <w:rPr>
          <w:rStyle w:val="FontStyle24"/>
          <w:rFonts w:ascii="Arial" w:hAnsi="Arial" w:cs="Arial"/>
          <w:b/>
          <w:lang w:eastAsia="en-US"/>
        </w:rPr>
      </w:pPr>
    </w:p>
    <w:p w:rsidR="00E07372" w:rsidRDefault="00E07372" w:rsidP="00D720F1">
      <w:pPr>
        <w:tabs>
          <w:tab w:val="left" w:pos="8505"/>
        </w:tabs>
        <w:jc w:val="both"/>
        <w:rPr>
          <w:rStyle w:val="FontStyle24"/>
          <w:rFonts w:ascii="Arial" w:hAnsi="Arial" w:cs="Arial"/>
          <w:b/>
          <w:lang w:eastAsia="en-US"/>
        </w:rPr>
      </w:pPr>
    </w:p>
    <w:p w:rsidR="00E07372" w:rsidRDefault="00E07372" w:rsidP="00D720F1">
      <w:pPr>
        <w:tabs>
          <w:tab w:val="left" w:pos="8505"/>
        </w:tabs>
        <w:jc w:val="both"/>
        <w:rPr>
          <w:rStyle w:val="FontStyle24"/>
          <w:rFonts w:ascii="Arial" w:hAnsi="Arial" w:cs="Arial"/>
          <w:b/>
          <w:lang w:eastAsia="en-US"/>
        </w:rPr>
      </w:pPr>
    </w:p>
    <w:p w:rsidR="00E07372" w:rsidRDefault="00E07372" w:rsidP="00D720F1">
      <w:pPr>
        <w:tabs>
          <w:tab w:val="left" w:pos="8505"/>
        </w:tabs>
        <w:jc w:val="both"/>
        <w:rPr>
          <w:rStyle w:val="FontStyle24"/>
          <w:rFonts w:ascii="Arial" w:hAnsi="Arial" w:cs="Arial"/>
          <w:b/>
          <w:lang w:eastAsia="en-US"/>
        </w:rPr>
      </w:pPr>
    </w:p>
    <w:p w:rsidR="00E07372" w:rsidRPr="00011502" w:rsidRDefault="00E07372" w:rsidP="00D720F1">
      <w:pPr>
        <w:tabs>
          <w:tab w:val="left" w:pos="8505"/>
        </w:tabs>
        <w:jc w:val="both"/>
        <w:rPr>
          <w:rFonts w:ascii="Arial" w:hAnsi="Arial" w:cs="Arial"/>
          <w:b/>
          <w:lang w:eastAsia="en-US"/>
        </w:rPr>
      </w:pPr>
    </w:p>
    <w:p w:rsidR="00DB4EFA" w:rsidRPr="00011502" w:rsidRDefault="00215728" w:rsidP="00D720F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pict>
          <v:shape id="_x0000_s1311" type="#_x0000_t202" style="position:absolute;left:0;text-align:left;margin-left:241.1pt;margin-top:11.8pt;width:23.45pt;height:35.55pt;z-index:-251683840" filled="f" stroked="f">
            <v:textbox style="mso-next-textbox:#_x0000_s1311">
              <w:txbxContent>
                <w:p w:rsidR="00B4386A" w:rsidRPr="0033460E" w:rsidRDefault="00B4386A" w:rsidP="0038763C">
                  <w:pPr>
                    <w:rPr>
                      <w:b/>
                      <w:szCs w:val="28"/>
                    </w:rPr>
                  </w:pPr>
                  <w:r w:rsidRPr="0033460E">
                    <w:rPr>
                      <w:b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14" type="#_x0000_t19" style="position:absolute;left:0;text-align:left;margin-left:246.1pt;margin-top:.05pt;width:16.6pt;height:20.4pt;rotation:270;flip:x;z-index:-251680768" coordsize="21601,22469" adj="-5898385,151158,1" path="wr-21599,,21601,43200,,,21584,22469nfewr-21599,,21601,43200,,,21584,22469l1,21600nsxe">
            <v:stroke endarrow="block"/>
            <v:path o:connectlocs="0,0;21584,22469;1,21600"/>
          </v:shape>
        </w:pict>
      </w:r>
    </w:p>
    <w:p w:rsidR="00DB4EFA" w:rsidRPr="007E4FD8" w:rsidRDefault="00215728" w:rsidP="00D720F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pict>
          <v:line id="_x0000_s1323" style="position:absolute;left:0;text-align:left;rotation:270;z-index:-251676672" from="252.8pt,18.2pt" to="275.6pt,18.6pt">
            <v:stroke endarrow="block"/>
          </v:line>
        </w:pict>
      </w:r>
      <w:r>
        <w:rPr>
          <w:rFonts w:ascii="Arial" w:hAnsi="Arial" w:cs="Arial"/>
          <w:noProof/>
        </w:rPr>
        <w:pict>
          <v:shape id="_x0000_s1613" type="#_x0000_t202" style="position:absolute;left:0;text-align:left;margin-left:622.85pt;margin-top:6.4pt;width:36.45pt;height:39.35pt;z-index:251677696" filled="f" stroked="f">
            <v:textbox style="mso-next-textbox:#_x0000_s1613">
              <w:txbxContent>
                <w:p w:rsidR="00B4386A" w:rsidRPr="00C43569" w:rsidRDefault="00B4386A" w:rsidP="005E3E6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612" type="#_x0000_t202" style="position:absolute;left:0;text-align:left;margin-left:222.7pt;margin-top:7pt;width:35.65pt;height:39.35pt;z-index:251676672" filled="f" stroked="f">
            <v:textbox style="mso-next-textbox:#_x0000_s1612">
              <w:txbxContent>
                <w:p w:rsidR="00B4386A" w:rsidRPr="00C43569" w:rsidRDefault="00B4386A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oval id="_x0000_s1300" style="position:absolute;left:0;text-align:left;margin-left:239.65pt;margin-top:2.05pt;width:6pt;height:6.05pt;z-index:-251684864" fillcolor="black" strokeweight="3pt">
            <v:shadow type="perspective" color="#974706" opacity=".5" offset="1pt" offset2="-1pt"/>
          </v:oval>
        </w:pict>
      </w:r>
    </w:p>
    <w:p w:rsidR="00DB4EFA" w:rsidRPr="007E4FD8" w:rsidRDefault="00215728" w:rsidP="00D720F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642" type="#_x0000_t202" style="position:absolute;left:0;text-align:left;margin-left:234.7pt;margin-top:5.2pt;width:35.65pt;height:39.35pt;z-index:251683840" filled="f" stroked="f">
            <v:textbox style="mso-next-textbox:#_x0000_s1642">
              <w:txbxContent>
                <w:p w:rsidR="00B4386A" w:rsidRPr="00C43569" w:rsidRDefault="00B4386A" w:rsidP="00F020F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group id="_x0000_s1330" style="position:absolute;left:0;text-align:left;margin-left:44.75pt;margin-top:2.45pt;width:204.85pt;height:23.5pt;rotation:22552925fd;z-index:-251673600" coordorigin="7750,4397" coordsize="2574,0">
            <v:line id="_x0000_s1331" style="position:absolute;flip:x" from="7750,4397" to="8478,4397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32" type="#_x0000_t32" style="position:absolute;left:9576;top:4397;width:748;height:0;flip:x" o:connectortype="straight"/>
            <v:shape id="_x0000_s1333" type="#_x0000_t32" style="position:absolute;left:8523;top:4397;width:1053;height:0;flip:x" o:connectortype="straight">
              <v:stroke dashstyle="dash"/>
            </v:shape>
          </v:group>
        </w:pict>
      </w:r>
    </w:p>
    <w:p w:rsidR="00DB4EFA" w:rsidRPr="007E4FD8" w:rsidRDefault="00215728" w:rsidP="00D720F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noProof/>
          <w:color w:val="FF000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35" type="#_x0000_t13" style="position:absolute;left:0;text-align:left;margin-left:319.45pt;margin-top:16.35pt;width:33.75pt;height:12.7pt;rotation:-270;flip:x;z-index:-251685888">
            <v:textbox style="mso-next-textbox:#_x0000_s1435">
              <w:txbxContent>
                <w:p w:rsidR="00B4386A" w:rsidRPr="00EC5D32" w:rsidRDefault="00B4386A" w:rsidP="0033460E"/>
              </w:txbxContent>
            </v:textbox>
          </v:shape>
        </w:pict>
      </w:r>
      <w:r>
        <w:rPr>
          <w:rFonts w:ascii="Arial" w:hAnsi="Arial" w:cs="Arial"/>
          <w:b/>
          <w:noProof/>
          <w:color w:val="FF0000"/>
        </w:rPr>
        <w:pict>
          <v:shape id="_x0000_s1434" type="#_x0000_t202" style="position:absolute;left:0;text-align:left;margin-left:343.3pt;margin-top:5.8pt;width:45.6pt;height:30pt;z-index:-251686912;mso-width-relative:margin;mso-height-relative:margin" filled="f" stroked="f">
            <v:textbox style="mso-next-textbox:#_x0000_s1434">
              <w:txbxContent>
                <w:p w:rsidR="00B4386A" w:rsidRPr="004632C0" w:rsidRDefault="00B4386A" w:rsidP="0033460E">
                  <w:r>
                    <w:t>Ветер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325" type="#_x0000_t32" style="position:absolute;left:0;text-align:left;margin-left:264pt;margin-top:2.2pt;width:.05pt;height:162pt;flip:y;z-index:-251674624" o:connectortype="straight">
            <v:stroke dashstyle="dash"/>
          </v:shape>
        </w:pict>
      </w:r>
    </w:p>
    <w:p w:rsidR="00DB4EFA" w:rsidRPr="007E4FD8" w:rsidRDefault="00215728" w:rsidP="00D720F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pict>
          <v:oval id="_x0000_s1337" style="position:absolute;left:0;text-align:left;margin-left:36.95pt;margin-top:11.75pt;width:6.05pt;height:6.05pt;z-index:-251672576" fillcolor="black" strokeweight="3pt">
            <v:shadow type="perspective" color="#974706" opacity=".5" offset="1pt" offset2="-1pt"/>
          </v:oval>
        </w:pict>
      </w:r>
      <w:r>
        <w:rPr>
          <w:rFonts w:ascii="Arial" w:hAnsi="Arial" w:cs="Arial"/>
          <w:noProof/>
        </w:rPr>
        <w:pict>
          <v:shape id="_x0000_s1412" type="#_x0000_t202" style="position:absolute;left:0;text-align:left;margin-left:428.65pt;margin-top:11.15pt;width:17.2pt;height:32.05pt;z-index:-251665408" filled="f" stroked="f">
            <v:textbox style="mso-next-textbox:#_x0000_s1412">
              <w:txbxContent>
                <w:p w:rsidR="00B4386A" w:rsidRPr="0033460E" w:rsidRDefault="00B4386A" w:rsidP="0033460E">
                  <w:pPr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348" type="#_x0000_t19" style="position:absolute;left:0;text-align:left;margin-left:30.8pt;margin-top:3.45pt;width:18.5pt;height:19.6pt;rotation:270;flip:x;z-index:-251670528" coordsize="24083,21600" adj="912552,6442130,3118,0" path="wr-18482,-21600,24718,21600,24083,5198,,21374nfewr-18482,-21600,24718,21600,24083,5198,,21374l3118,nsxe">
            <v:stroke endarrow="block"/>
            <v:path o:connectlocs="24083,5198;0,21374;3118,0"/>
          </v:shape>
        </w:pict>
      </w:r>
    </w:p>
    <w:p w:rsidR="00DB4EFA" w:rsidRPr="007E4FD8" w:rsidRDefault="00215728" w:rsidP="00D720F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pict>
          <v:shape id="_x0000_s1619" type="#_x0000_t32" style="position:absolute;left:0;text-align:left;margin-left:29.75pt;margin-top:10.7pt;width:0;height:124pt;flip:y;z-index:-251636736" o:connectortype="straight"/>
        </w:pict>
      </w:r>
      <w:r>
        <w:rPr>
          <w:rFonts w:ascii="Arial" w:hAnsi="Arial" w:cs="Arial"/>
          <w:noProof/>
        </w:rPr>
        <w:pict>
          <v:shape id="_x0000_s1347" type="#_x0000_t202" style="position:absolute;left:0;text-align:left;margin-left:29.75pt;margin-top:1.65pt;width:20.1pt;height:27.75pt;z-index:-251671552" filled="f" stroked="f">
            <v:textbox style="mso-next-textbox:#_x0000_s1347">
              <w:txbxContent>
                <w:p w:rsidR="00B4386A" w:rsidRPr="0033460E" w:rsidRDefault="00B4386A" w:rsidP="0038763C">
                  <w:pPr>
                    <w:rPr>
                      <w:b/>
                      <w:szCs w:val="28"/>
                    </w:rPr>
                  </w:pPr>
                  <w:r w:rsidRPr="0033460E">
                    <w:rPr>
                      <w:b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DB4EFA" w:rsidRPr="007E4FD8" w:rsidRDefault="00E07372" w:rsidP="00D720F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</w:t>
      </w:r>
    </w:p>
    <w:p w:rsidR="00DB4EFA" w:rsidRPr="007E4FD8" w:rsidRDefault="00DB4EFA" w:rsidP="00D720F1">
      <w:pPr>
        <w:jc w:val="both"/>
        <w:rPr>
          <w:rFonts w:ascii="Arial" w:hAnsi="Arial" w:cs="Arial"/>
          <w:lang w:eastAsia="en-US"/>
        </w:rPr>
      </w:pPr>
    </w:p>
    <w:p w:rsidR="00DB4EFA" w:rsidRPr="007E4FD8" w:rsidRDefault="00DB4EFA" w:rsidP="00D720F1">
      <w:pPr>
        <w:jc w:val="both"/>
        <w:rPr>
          <w:rFonts w:ascii="Arial" w:hAnsi="Arial" w:cs="Arial"/>
          <w:lang w:eastAsia="en-US"/>
        </w:rPr>
      </w:pPr>
    </w:p>
    <w:p w:rsidR="00DB4EFA" w:rsidRPr="007E4FD8" w:rsidRDefault="00DB4EFA" w:rsidP="00D720F1">
      <w:pPr>
        <w:jc w:val="both"/>
        <w:rPr>
          <w:rFonts w:ascii="Arial" w:hAnsi="Arial" w:cs="Arial"/>
          <w:lang w:eastAsia="en-US"/>
        </w:rPr>
      </w:pPr>
    </w:p>
    <w:p w:rsidR="00DB4EFA" w:rsidRPr="007E4FD8" w:rsidRDefault="00DB4EFA" w:rsidP="00D720F1">
      <w:pPr>
        <w:jc w:val="both"/>
        <w:rPr>
          <w:rFonts w:ascii="Arial" w:hAnsi="Arial" w:cs="Arial"/>
          <w:lang w:eastAsia="en-US"/>
        </w:rPr>
      </w:pPr>
    </w:p>
    <w:p w:rsidR="00DB4EFA" w:rsidRPr="007E4FD8" w:rsidRDefault="00DB4EFA" w:rsidP="00D720F1">
      <w:pPr>
        <w:jc w:val="both"/>
        <w:rPr>
          <w:rFonts w:ascii="Arial" w:hAnsi="Arial" w:cs="Arial"/>
          <w:lang w:eastAsia="en-US"/>
        </w:rPr>
      </w:pPr>
    </w:p>
    <w:p w:rsidR="00DB4EFA" w:rsidRPr="007E4FD8" w:rsidRDefault="00DB4EFA" w:rsidP="00D720F1">
      <w:pPr>
        <w:jc w:val="both"/>
        <w:rPr>
          <w:rFonts w:ascii="Arial" w:hAnsi="Arial" w:cs="Arial"/>
          <w:lang w:eastAsia="en-US"/>
        </w:rPr>
      </w:pPr>
    </w:p>
    <w:p w:rsidR="00DB4EFA" w:rsidRPr="007E4FD8" w:rsidRDefault="00DB4EFA" w:rsidP="00D720F1">
      <w:pPr>
        <w:jc w:val="both"/>
        <w:rPr>
          <w:rFonts w:ascii="Arial" w:hAnsi="Arial" w:cs="Arial"/>
          <w:lang w:eastAsia="en-US"/>
        </w:rPr>
      </w:pPr>
    </w:p>
    <w:p w:rsidR="00DB4EFA" w:rsidRPr="007E4FD8" w:rsidRDefault="00215728" w:rsidP="00D720F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pict>
          <v:group id="_x0000_s1620" style="position:absolute;left:0;text-align:left;margin-left:-37.5pt;margin-top:73.85pt;width:168.05pt;height:33.05pt;rotation:270;z-index:-251635712" coordorigin="7750,4397" coordsize="2574,0">
            <v:line id="_x0000_s1621" style="position:absolute;flip:x" from="7750,4397" to="8478,4397">
              <v:stroke endarrow="block"/>
            </v:line>
            <v:shape id="_x0000_s1622" type="#_x0000_t32" style="position:absolute;left:9576;top:4397;width:748;height:0;flip:x" o:connectortype="straight"/>
            <v:shape id="_x0000_s1623" type="#_x0000_t32" style="position:absolute;left:8523;top:4397;width:1053;height:0;flip:x" o:connectortype="straight">
              <v:stroke dashstyle="dash"/>
            </v:shape>
          </v:group>
        </w:pict>
      </w:r>
    </w:p>
    <w:p w:rsidR="00DB4EFA" w:rsidRPr="007E4FD8" w:rsidRDefault="00215728" w:rsidP="00D720F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pict>
          <v:shape id="_x0000_s1324" type="#_x0000_t32" style="position:absolute;left:0;text-align:left;margin-left:264.6pt;margin-top:1.55pt;width:0;height:124pt;flip:y;z-index:-251675648" o:connectortype="straight"/>
        </w:pict>
      </w:r>
    </w:p>
    <w:p w:rsidR="00DB4EFA" w:rsidRPr="007E4FD8" w:rsidRDefault="00DB4EFA" w:rsidP="00D720F1">
      <w:pPr>
        <w:tabs>
          <w:tab w:val="left" w:pos="1372"/>
        </w:tabs>
        <w:jc w:val="both"/>
        <w:rPr>
          <w:rFonts w:ascii="Arial" w:hAnsi="Arial" w:cs="Arial"/>
          <w:lang w:eastAsia="en-US"/>
        </w:rPr>
      </w:pPr>
      <w:r w:rsidRPr="007E4FD8">
        <w:rPr>
          <w:rFonts w:ascii="Arial" w:hAnsi="Arial" w:cs="Arial"/>
          <w:lang w:eastAsia="en-US"/>
        </w:rPr>
        <w:tab/>
      </w:r>
    </w:p>
    <w:p w:rsidR="00075E18" w:rsidRDefault="00215728" w:rsidP="00D720F1">
      <w:pPr>
        <w:pStyle w:val="Style3"/>
        <w:keepLines/>
        <w:spacing w:before="48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pict>
          <v:shape id="_x0000_s1389" type="#_x0000_t202" style="position:absolute;left:0;text-align:left;margin-left:636.05pt;margin-top:8.25pt;width:38.3pt;height:29.5pt;z-index:-251666432" filled="f" stroked="f">
            <v:textbox style="mso-next-textbox:#_x0000_s1389">
              <w:txbxContent>
                <w:p w:rsidR="00B4386A" w:rsidRPr="00F020F9" w:rsidRDefault="00B4386A" w:rsidP="00F020F9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388" type="#_x0000_t202" style="position:absolute;left:0;text-align:left;margin-left:605.25pt;margin-top:8.25pt;width:31.75pt;height:29.5pt;z-index:-251667456" filled="f" stroked="f">
            <v:textbox style="mso-next-textbox:#_x0000_s1388">
              <w:txbxContent>
                <w:p w:rsidR="00B4386A" w:rsidRPr="0033460E" w:rsidRDefault="00B4386A" w:rsidP="0033460E">
                  <w:pPr>
                    <w:rPr>
                      <w:b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075E18" w:rsidRPr="00075E18" w:rsidRDefault="00215728" w:rsidP="00D720F1">
      <w:pPr>
        <w:jc w:val="both"/>
        <w:rPr>
          <w:lang w:eastAsia="en-US"/>
        </w:rPr>
      </w:pPr>
      <w:r>
        <w:rPr>
          <w:noProof/>
        </w:rPr>
        <w:pict>
          <v:shape id="_x0000_s1322" type="#_x0000_t202" style="position:absolute;left:0;text-align:left;margin-left:239.9pt;margin-top:1.8pt;width:38.2pt;height:25.95pt;z-index:-251677696" filled="f" stroked="f">
            <v:textbox style="mso-next-textbox:#_x0000_s1322">
              <w:txbxContent>
                <w:p w:rsidR="00B4386A" w:rsidRPr="006D736B" w:rsidRDefault="00B4386A" w:rsidP="0038763C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1" type="#_x0000_t202" style="position:absolute;left:0;text-align:left;margin-left:204pt;margin-top:.5pt;width:36.85pt;height:28.15pt;z-index:-251678720" filled="f" stroked="f">
            <v:textbox style="mso-next-textbox:#_x0000_s1321">
              <w:txbxContent>
                <w:p w:rsidR="00B4386A" w:rsidRPr="0033460E" w:rsidRDefault="00B4386A" w:rsidP="0038763C">
                  <w:pPr>
                    <w:rPr>
                      <w:b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075E18" w:rsidRPr="00075E18" w:rsidRDefault="00075E18" w:rsidP="00D720F1">
      <w:pPr>
        <w:jc w:val="both"/>
        <w:rPr>
          <w:lang w:eastAsia="en-US"/>
        </w:rPr>
      </w:pPr>
    </w:p>
    <w:p w:rsidR="00075E18" w:rsidRPr="00075E18" w:rsidRDefault="00215728" w:rsidP="00D720F1">
      <w:pPr>
        <w:jc w:val="both"/>
        <w:rPr>
          <w:lang w:eastAsia="en-US"/>
        </w:rPr>
      </w:pPr>
      <w:r>
        <w:rPr>
          <w:noProof/>
        </w:rPr>
        <w:pict>
          <v:group id="_x0000_s1316" style="position:absolute;left:0;text-align:left;margin-left:258pt;margin-top:9pt;width:12.1pt;height:30.25pt;z-index:251636736" coordorigin="7668,6905" coordsize="288,540">
            <v:shape id="_x0000_s1317" type="#_x0000_t19" style="position:absolute;left:7812;top:6905;width:144;height:540" filled="t" fillcolor="black"/>
            <v:shape id="_x0000_s1318" type="#_x0000_t19" style="position:absolute;left:7668;top:6905;width:144;height:540;flip:x" filled="t" fillcolor="black"/>
          </v:group>
        </w:pict>
      </w:r>
      <w:r>
        <w:rPr>
          <w:noProof/>
        </w:rPr>
        <w:pict>
          <v:shape id="_x0000_s1418" type="#_x0000_t202" style="position:absolute;left:0;text-align:left;margin-left:436.05pt;margin-top:-.35pt;width:31.6pt;height:30.5pt;z-index:-251664384" filled="f" stroked="f">
            <v:textbox style="mso-next-textbox:#_x0000_s1418">
              <w:txbxContent>
                <w:p w:rsidR="00B4386A" w:rsidRPr="006D736B" w:rsidRDefault="00B4386A" w:rsidP="0033460E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32" type="#_x0000_t202" style="position:absolute;left:0;text-align:left;margin-left:683.75pt;margin-top:14.6pt;width:56.05pt;height:24.4pt;z-index:-251659264;mso-width-relative:margin;mso-height-relative:margin" filled="f" stroked="f">
            <v:textbox style="mso-next-textbox:#_x0000_s1432">
              <w:txbxContent>
                <w:p w:rsidR="00B4386A" w:rsidRPr="004632C0" w:rsidRDefault="00B4386A" w:rsidP="0033460E"/>
                <w:p w:rsidR="00B4386A" w:rsidRDefault="00B4386A" w:rsidP="0033460E"/>
              </w:txbxContent>
            </v:textbox>
          </v:shape>
        </w:pict>
      </w:r>
      <w:r>
        <w:rPr>
          <w:noProof/>
        </w:rPr>
        <w:pict>
          <v:group id="_x0000_s1428" style="position:absolute;left:0;text-align:left;margin-left:736.3pt;margin-top:14.8pt;width:8.9pt;height:19.45pt;z-index:251656192" coordorigin="8567,12130" coordsize="214,468">
            <v:oval id="_x0000_s1429" style="position:absolute;left:8567;top:12510;width:88;height:88;flip:x" fillcolor="black" strokeweight="3pt">
              <v:shadow type="perspective" color="#974706" opacity=".5" offset="1pt" offset2="-1pt"/>
            </v:oval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_x0000_s1430" type="#_x0000_t122" style="position:absolute;left:8610;top:12130;width:171;height:153;flip:x" fillcolor="black"/>
            <v:shape id="_x0000_s1431" type="#_x0000_t32" style="position:absolute;left:8609;top:12130;width:0;height:380;flip:x" o:connectortype="straight"/>
          </v:group>
        </w:pict>
      </w:r>
      <w:r>
        <w:rPr>
          <w:noProof/>
        </w:rPr>
        <w:pict>
          <v:shape id="_x0000_s1352" type="#_x0000_t202" style="position:absolute;left:0;text-align:left;margin-left:4.3pt;margin-top:7.75pt;width:32.2pt;height:30.2pt;z-index:-251669504" filled="f" stroked="f">
            <v:textbox style="mso-next-textbox:#_x0000_s1352">
              <w:txbxContent>
                <w:p w:rsidR="00B4386A" w:rsidRPr="0033460E" w:rsidRDefault="00B4386A" w:rsidP="0038763C">
                  <w:pPr>
                    <w:rPr>
                      <w:b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A24AAC" w:rsidRPr="004632C0" w:rsidRDefault="00215728" w:rsidP="00F91C5B">
      <w:pPr>
        <w:tabs>
          <w:tab w:val="left" w:pos="720"/>
          <w:tab w:val="left" w:pos="3926"/>
          <w:tab w:val="left" w:pos="6492"/>
        </w:tabs>
        <w:jc w:val="both"/>
      </w:pPr>
      <w:r>
        <w:rPr>
          <w:noProof/>
        </w:rPr>
        <w:pict>
          <v:shape id="_x0000_s1313" type="#_x0000_t202" style="position:absolute;left:0;text-align:left;margin-left:204pt;margin-top:12.1pt;width:54.35pt;height:24pt;z-index:-251681792;mso-width-relative:margin;mso-height-relative:margin" filled="f" stroked="f">
            <v:textbox style="mso-next-textbox:#_x0000_s1313">
              <w:txbxContent>
                <w:p w:rsidR="00B4386A" w:rsidRPr="004632C0" w:rsidRDefault="00B4386A" w:rsidP="0038763C">
                  <w:r>
                    <w:t>Старт</w:t>
                  </w:r>
                </w:p>
                <w:p w:rsidR="00B4386A" w:rsidRDefault="00B4386A" w:rsidP="0038763C"/>
              </w:txbxContent>
            </v:textbox>
          </v:shape>
        </w:pict>
      </w:r>
      <w:r>
        <w:rPr>
          <w:noProof/>
        </w:rPr>
        <w:pict>
          <v:shape id="_x0000_s1312" type="#_x0000_t32" style="position:absolute;left:0;text-align:left;margin-left:198pt;margin-top:12.1pt;width:126pt;height:0;flip:x;z-index:-251682816" o:connectortype="straight">
            <v:stroke dashstyle="1 1" endcap="round"/>
          </v:shape>
        </w:pict>
      </w:r>
      <w:r>
        <w:rPr>
          <w:noProof/>
        </w:rPr>
        <w:pict>
          <v:shape id="_x0000_s1427" type="#_x0000_t32" style="position:absolute;left:0;text-align:left;margin-left:682.05pt;margin-top:11.25pt;width:54.25pt;height:.7pt;flip:x y;z-index:-251661312" o:connectortype="straight">
            <v:stroke dashstyle="1 1" endcap="round"/>
          </v:shape>
        </w:pict>
      </w:r>
      <w:r w:rsidR="00A24AAC">
        <w:rPr>
          <w:lang w:eastAsia="en-US"/>
        </w:rPr>
        <w:tab/>
      </w:r>
      <w:r w:rsidR="00AC01E4">
        <w:rPr>
          <w:lang w:eastAsia="en-US"/>
        </w:rPr>
        <w:tab/>
      </w:r>
      <w:r w:rsidR="00AC01E4">
        <w:rPr>
          <w:rFonts w:ascii="Calibri"/>
          <w:lang w:eastAsia="en-US"/>
        </w:rPr>
        <w:t>∆</w:t>
      </w:r>
      <w:r w:rsidR="00F91C5B">
        <w:rPr>
          <w:rFonts w:ascii="Calibri"/>
          <w:lang w:eastAsia="en-US"/>
        </w:rPr>
        <w:tab/>
      </w:r>
      <w:r w:rsidR="00782CCD">
        <w:rPr>
          <w:rFonts w:ascii="Calibri"/>
          <w:lang w:eastAsia="en-US"/>
        </w:rPr>
        <w:t>∆</w:t>
      </w:r>
    </w:p>
    <w:p w:rsidR="00075E18" w:rsidRPr="00E07372" w:rsidRDefault="00215728" w:rsidP="00D720F1">
      <w:pPr>
        <w:tabs>
          <w:tab w:val="left" w:pos="5553"/>
        </w:tabs>
        <w:jc w:val="both"/>
        <w:rPr>
          <w:b/>
          <w:lang w:eastAsia="en-US"/>
        </w:rPr>
      </w:pPr>
      <w:r>
        <w:rPr>
          <w:noProof/>
        </w:rPr>
        <w:pict>
          <v:shape id="_x0000_s1433" type="#_x0000_t32" style="position:absolute;left:0;text-align:left;margin-left:307.2pt;margin-top:2.4pt;width:.05pt;height:99.25pt;flip:y;z-index:251658240" o:connectortype="straight">
            <v:stroke endarrow="block"/>
          </v:shape>
        </w:pict>
      </w:r>
      <w:r>
        <w:rPr>
          <w:noProof/>
        </w:rPr>
        <w:pict>
          <v:shape id="_x0000_s1370" type="#_x0000_t202" style="position:absolute;left:0;text-align:left;margin-left:264.6pt;margin-top:4.35pt;width:53.85pt;height:43.8pt;z-index:-251668480;mso-width-relative:margin;mso-height-relative:margin" filled="f" stroked="f">
            <v:textbox style="mso-next-textbox:#_x0000_s1370">
              <w:txbxContent>
                <w:p w:rsidR="00B4386A" w:rsidRDefault="00B4386A" w:rsidP="00075E18">
                  <w:r>
                    <w:t>Финиш</w:t>
                  </w:r>
                </w:p>
              </w:txbxContent>
            </v:textbox>
          </v:shape>
        </w:pict>
      </w:r>
      <w:r w:rsidR="00E07372">
        <w:rPr>
          <w:lang w:eastAsia="en-US"/>
        </w:rPr>
        <w:t xml:space="preserve">              </w:t>
      </w:r>
      <w:r w:rsidR="00E07372" w:rsidRPr="00E07372">
        <w:rPr>
          <w:b/>
          <w:lang w:eastAsia="en-US"/>
        </w:rPr>
        <w:t>3</w:t>
      </w:r>
    </w:p>
    <w:p w:rsidR="00075E18" w:rsidRPr="00075E18" w:rsidRDefault="00215728" w:rsidP="00D720F1">
      <w:pPr>
        <w:jc w:val="both"/>
        <w:rPr>
          <w:lang w:eastAsia="en-US"/>
        </w:rPr>
      </w:pPr>
      <w:r>
        <w:rPr>
          <w:noProof/>
        </w:rPr>
        <w:pict>
          <v:oval id="_x0000_s1643" style="position:absolute;left:0;text-align:left;margin-left:48pt;margin-top:10.1pt;width:6pt;height:5.95pt;z-index:-251631616" fillcolor="black" strokeweight="3pt">
            <v:shadow type="perspective" color="#974706" opacity=".5" offset="1pt" offset2="-1pt"/>
          </v:oval>
        </w:pict>
      </w:r>
      <w:r>
        <w:rPr>
          <w:noProof/>
        </w:rPr>
        <w:pict>
          <v:shape id="_x0000_s1426" type="#_x0000_t19" style="position:absolute;left:0;text-align:left;margin-left:30pt;margin-top:13.3pt;width:12pt;height:19.35pt;rotation:540;flip:x;z-index:-251662336" coordsize="21600,30565" adj="10168301,-6277582,21600,21490" path="wr,-110,43200,43090,1999,30565,19422,nfewr,-110,43200,43090,1999,30565,19422,l21600,21490nsxe">
            <v:stroke endarrow="block"/>
            <v:path o:connectlocs="1999,30565;19422,0;21600,21490"/>
          </v:shape>
        </w:pict>
      </w:r>
      <w:r w:rsidR="00F020F9">
        <w:rPr>
          <w:rFonts w:ascii="Arial" w:hAnsi="Arial" w:cs="Arial"/>
          <w:b/>
          <w:sz w:val="20"/>
          <w:szCs w:val="20"/>
          <w:lang w:eastAsia="en-US"/>
        </w:rPr>
        <w:t xml:space="preserve">   </w:t>
      </w:r>
      <w:r w:rsidR="00A24AAC" w:rsidRPr="00020176">
        <w:rPr>
          <w:rFonts w:ascii="Arial" w:hAnsi="Arial" w:cs="Arial"/>
          <w:b/>
          <w:sz w:val="16"/>
          <w:szCs w:val="16"/>
          <w:lang w:eastAsia="en-US"/>
        </w:rPr>
        <w:t xml:space="preserve">        </w:t>
      </w:r>
    </w:p>
    <w:p w:rsidR="00075E18" w:rsidRPr="00075E18" w:rsidRDefault="00215728" w:rsidP="00D720F1">
      <w:pPr>
        <w:jc w:val="both"/>
        <w:rPr>
          <w:lang w:eastAsia="en-US"/>
        </w:rPr>
      </w:pPr>
      <w:r>
        <w:rPr>
          <w:noProof/>
        </w:rPr>
        <w:pict>
          <v:shape id="_x0000_s1625" type="#_x0000_t32" style="position:absolute;left:0;text-align:left;margin-left:42pt;margin-top:11.75pt;width:269.35pt;height:48.05pt;z-index:251681792" o:connectortype="straight">
            <v:stroke endarrow="block"/>
          </v:shape>
        </w:pict>
      </w:r>
      <w:r>
        <w:rPr>
          <w:noProof/>
        </w:rPr>
        <w:pict>
          <v:shape id="_x0000_s1615" type="#_x0000_t202" style="position:absolute;left:0;text-align:left;margin-left:715.35pt;margin-top:6.35pt;width:36.45pt;height:39.35pt;z-index:251678720" filled="f" stroked="f">
            <v:textbox style="mso-next-textbox:#_x0000_s1615">
              <w:txbxContent>
                <w:p w:rsidR="00B4386A" w:rsidRPr="00C43569" w:rsidRDefault="00B4386A" w:rsidP="00C4356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E07372" w:rsidRDefault="00E821BB" w:rsidP="009266A8">
      <w:pPr>
        <w:tabs>
          <w:tab w:val="left" w:pos="5760"/>
        </w:tabs>
        <w:jc w:val="both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  <w:r w:rsidRPr="00E821BB">
        <w:rPr>
          <w:sz w:val="16"/>
          <w:szCs w:val="16"/>
          <w:lang w:eastAsia="en-US"/>
        </w:rPr>
        <w:t xml:space="preserve">           </w:t>
      </w:r>
      <w:r>
        <w:rPr>
          <w:lang w:eastAsia="en-US"/>
        </w:rPr>
        <w:t xml:space="preserve">                                      </w:t>
      </w:r>
      <w:r w:rsidR="00020176">
        <w:rPr>
          <w:lang w:eastAsia="en-US"/>
        </w:rPr>
        <w:t xml:space="preserve">                            </w:t>
      </w:r>
      <w:r w:rsidR="00020176">
        <w:rPr>
          <w:lang w:eastAsia="en-US"/>
        </w:rPr>
        <w:tab/>
      </w:r>
      <w:r w:rsidR="009C2B85">
        <w:rPr>
          <w:lang w:eastAsia="en-US"/>
        </w:rPr>
        <w:t>4</w:t>
      </w:r>
    </w:p>
    <w:p w:rsidR="00E07372" w:rsidRDefault="00215728" w:rsidP="00D720F1">
      <w:pPr>
        <w:pStyle w:val="Style3"/>
        <w:keepLines/>
        <w:spacing w:before="48" w:line="240" w:lineRule="auto"/>
        <w:rPr>
          <w:rStyle w:val="FontStyle24"/>
          <w:rFonts w:ascii="Arial" w:hAnsi="Arial" w:cs="Arial"/>
          <w:sz w:val="24"/>
          <w:szCs w:val="24"/>
          <w:u w:val="single"/>
          <w:lang w:eastAsia="en-US"/>
        </w:rPr>
      </w:pPr>
      <w:r>
        <w:rPr>
          <w:noProof/>
        </w:rPr>
        <w:pict>
          <v:oval id="_x0000_s1424" style="position:absolute;left:0;text-align:left;margin-left:295.25pt;margin-top:1.4pt;width:5.95pt;height:5.95pt;z-index:-251663360" fillcolor="black" strokeweight="3pt">
            <v:shadow type="perspective" color="#974706" opacity=".5" offset="1pt" offset2="-1pt"/>
          </v:oval>
        </w:pict>
      </w:r>
    </w:p>
    <w:sectPr w:rsidR="00E07372" w:rsidSect="00F97965">
      <w:headerReference w:type="default" r:id="rId9"/>
      <w:headerReference w:type="first" r:id="rId10"/>
      <w:pgSz w:w="11905" w:h="16837" w:code="9"/>
      <w:pgMar w:top="816" w:right="284" w:bottom="709" w:left="720" w:header="147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A0" w:rsidRDefault="007449A0">
      <w:r>
        <w:separator/>
      </w:r>
    </w:p>
  </w:endnote>
  <w:endnote w:type="continuationSeparator" w:id="0">
    <w:p w:rsidR="007449A0" w:rsidRDefault="0074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A0" w:rsidRDefault="007449A0">
      <w:r>
        <w:separator/>
      </w:r>
    </w:p>
  </w:footnote>
  <w:footnote w:type="continuationSeparator" w:id="0">
    <w:p w:rsidR="007449A0" w:rsidRDefault="00744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6A" w:rsidRDefault="00C904B3" w:rsidP="00FC2354">
    <w:pPr>
      <w:pStyle w:val="a3"/>
      <w:jc w:val="right"/>
    </w:pPr>
    <w:r>
      <w:fldChar w:fldCharType="begin"/>
    </w:r>
    <w:r w:rsidR="00B4386A">
      <w:instrText xml:space="preserve"> PAGE   \* MERGEFORMAT </w:instrText>
    </w:r>
    <w:r>
      <w:fldChar w:fldCharType="separate"/>
    </w:r>
    <w:r w:rsidR="0021572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6A" w:rsidRPr="00020176" w:rsidRDefault="00C904B3">
    <w:pPr>
      <w:pStyle w:val="a3"/>
      <w:jc w:val="right"/>
      <w:rPr>
        <w:sz w:val="16"/>
        <w:szCs w:val="16"/>
      </w:rPr>
    </w:pPr>
    <w:r w:rsidRPr="00020176">
      <w:rPr>
        <w:sz w:val="16"/>
        <w:szCs w:val="16"/>
      </w:rPr>
      <w:fldChar w:fldCharType="begin"/>
    </w:r>
    <w:r w:rsidR="00B4386A" w:rsidRPr="00020176">
      <w:rPr>
        <w:sz w:val="16"/>
        <w:szCs w:val="16"/>
      </w:rPr>
      <w:instrText xml:space="preserve"> PAGE   \* MERGEFORMAT </w:instrText>
    </w:r>
    <w:r w:rsidRPr="00020176">
      <w:rPr>
        <w:sz w:val="16"/>
        <w:szCs w:val="16"/>
      </w:rPr>
      <w:fldChar w:fldCharType="separate"/>
    </w:r>
    <w:r w:rsidR="00215728">
      <w:rPr>
        <w:noProof/>
        <w:sz w:val="16"/>
        <w:szCs w:val="16"/>
      </w:rPr>
      <w:t>1</w:t>
    </w:r>
    <w:r w:rsidRPr="00020176">
      <w:rPr>
        <w:sz w:val="16"/>
        <w:szCs w:val="16"/>
      </w:rPr>
      <w:fldChar w:fldCharType="end"/>
    </w:r>
  </w:p>
  <w:p w:rsidR="00B4386A" w:rsidRPr="00350F9E" w:rsidRDefault="00B4386A" w:rsidP="00350F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04C"/>
    <w:multiLevelType w:val="singleLevel"/>
    <w:tmpl w:val="ABCA0C32"/>
    <w:lvl w:ilvl="0">
      <w:start w:val="1"/>
      <w:numFmt w:val="decimal"/>
      <w:lvlText w:val="13.%1"/>
      <w:legacy w:legacy="1" w:legacySpace="0" w:legacyIndent="715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06593A2C"/>
    <w:multiLevelType w:val="hybridMultilevel"/>
    <w:tmpl w:val="C1125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0B1E72"/>
    <w:multiLevelType w:val="singleLevel"/>
    <w:tmpl w:val="5DA26882"/>
    <w:lvl w:ilvl="0">
      <w:start w:val="1"/>
      <w:numFmt w:val="decimal"/>
      <w:lvlText w:val="5.%1"/>
      <w:legacy w:legacy="1" w:legacySpace="0" w:legacyIndent="696"/>
      <w:lvlJc w:val="left"/>
      <w:rPr>
        <w:rFonts w:ascii="Arial Unicode MS" w:eastAsia="Arial Unicode MS" w:hAnsi="Arial Unicode MS" w:cs="Arial Unicode MS" w:hint="eastAsia"/>
      </w:rPr>
    </w:lvl>
  </w:abstractNum>
  <w:abstractNum w:abstractNumId="3">
    <w:nsid w:val="092A498B"/>
    <w:multiLevelType w:val="multilevel"/>
    <w:tmpl w:val="580676FC"/>
    <w:lvl w:ilvl="0">
      <w:start w:val="1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0C0F470E"/>
    <w:multiLevelType w:val="singleLevel"/>
    <w:tmpl w:val="65AAC916"/>
    <w:lvl w:ilvl="0">
      <w:start w:val="3"/>
      <w:numFmt w:val="decimal"/>
      <w:lvlText w:val="15.%1"/>
      <w:legacy w:legacy="1" w:legacySpace="0" w:legacyIndent="677"/>
      <w:lvlJc w:val="left"/>
      <w:rPr>
        <w:rFonts w:ascii="Arial Unicode MS" w:eastAsia="Arial Unicode MS" w:hAnsi="Arial Unicode MS" w:cs="Arial Unicode MS" w:hint="eastAsia"/>
      </w:rPr>
    </w:lvl>
  </w:abstractNum>
  <w:abstractNum w:abstractNumId="5">
    <w:nsid w:val="0F0867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D01F91"/>
    <w:multiLevelType w:val="multilevel"/>
    <w:tmpl w:val="8C7C1A48"/>
    <w:lvl w:ilvl="0">
      <w:start w:val="18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10"/>
        </w:tabs>
        <w:ind w:left="610" w:hanging="46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9837F6B"/>
    <w:multiLevelType w:val="singleLevel"/>
    <w:tmpl w:val="F09AF306"/>
    <w:lvl w:ilvl="0">
      <w:start w:val="7"/>
      <w:numFmt w:val="decimal"/>
      <w:lvlText w:val="20.%1"/>
      <w:legacy w:legacy="1" w:legacySpace="0" w:legacyIndent="686"/>
      <w:lvlJc w:val="left"/>
      <w:rPr>
        <w:rFonts w:ascii="Arial Unicode MS" w:eastAsia="Arial Unicode MS" w:hAnsi="Arial Unicode MS" w:cs="Arial Unicode MS" w:hint="eastAsia"/>
      </w:rPr>
    </w:lvl>
  </w:abstractNum>
  <w:abstractNum w:abstractNumId="8">
    <w:nsid w:val="1C162560"/>
    <w:multiLevelType w:val="multilevel"/>
    <w:tmpl w:val="27D2EB3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DC676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8218C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24383A4C"/>
    <w:multiLevelType w:val="multilevel"/>
    <w:tmpl w:val="7CAAFEA4"/>
    <w:lvl w:ilvl="0">
      <w:start w:val="15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Ansi="Arial"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468"/>
      </w:pPr>
      <w:rPr>
        <w:rFonts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Ansi="Arial" w:hint="default"/>
      </w:rPr>
    </w:lvl>
  </w:abstractNum>
  <w:abstractNum w:abstractNumId="12">
    <w:nsid w:val="282678BD"/>
    <w:multiLevelType w:val="singleLevel"/>
    <w:tmpl w:val="7DC804DE"/>
    <w:lvl w:ilvl="0">
      <w:start w:val="2"/>
      <w:numFmt w:val="decimal"/>
      <w:lvlText w:val="14.%1"/>
      <w:legacy w:legacy="1" w:legacySpace="0" w:legacyIndent="720"/>
      <w:lvlJc w:val="left"/>
      <w:rPr>
        <w:rFonts w:ascii="Arial Unicode MS" w:eastAsia="Arial Unicode MS" w:hAnsi="Arial Unicode MS" w:cs="Arial Unicode MS" w:hint="eastAsia"/>
      </w:rPr>
    </w:lvl>
  </w:abstractNum>
  <w:abstractNum w:abstractNumId="13">
    <w:nsid w:val="2EFD5EE9"/>
    <w:multiLevelType w:val="multilevel"/>
    <w:tmpl w:val="0626344C"/>
    <w:lvl w:ilvl="0">
      <w:start w:val="11"/>
      <w:numFmt w:val="decimal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14">
    <w:nsid w:val="331204D4"/>
    <w:multiLevelType w:val="hybridMultilevel"/>
    <w:tmpl w:val="E21AC4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2A1EA0"/>
    <w:multiLevelType w:val="singleLevel"/>
    <w:tmpl w:val="3A0AEFF2"/>
    <w:lvl w:ilvl="0">
      <w:start w:val="2"/>
      <w:numFmt w:val="decimal"/>
      <w:lvlText w:val="8.%1"/>
      <w:legacy w:legacy="1" w:legacySpace="0" w:legacyIndent="696"/>
      <w:lvlJc w:val="left"/>
      <w:rPr>
        <w:rFonts w:ascii="Arial Unicode MS" w:eastAsia="Arial Unicode MS" w:hAnsi="Arial Unicode MS" w:cs="Arial Unicode MS" w:hint="eastAsia"/>
      </w:rPr>
    </w:lvl>
  </w:abstractNum>
  <w:abstractNum w:abstractNumId="16">
    <w:nsid w:val="3487677A"/>
    <w:multiLevelType w:val="multilevel"/>
    <w:tmpl w:val="C750CE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37002BE4"/>
    <w:multiLevelType w:val="singleLevel"/>
    <w:tmpl w:val="26E223A6"/>
    <w:lvl w:ilvl="0">
      <w:start w:val="1"/>
      <w:numFmt w:val="decimal"/>
      <w:lvlText w:val="11.%1"/>
      <w:legacy w:legacy="1" w:legacySpace="0" w:legacyIndent="696"/>
      <w:lvlJc w:val="left"/>
      <w:rPr>
        <w:rFonts w:ascii="Arial Unicode MS" w:eastAsia="Arial Unicode MS" w:hAnsi="Arial Unicode MS" w:cs="Arial Unicode MS" w:hint="eastAsia"/>
      </w:rPr>
    </w:lvl>
  </w:abstractNum>
  <w:abstractNum w:abstractNumId="18">
    <w:nsid w:val="37AA3A10"/>
    <w:multiLevelType w:val="multilevel"/>
    <w:tmpl w:val="921224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8B66EDC"/>
    <w:multiLevelType w:val="multilevel"/>
    <w:tmpl w:val="2BEC5C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A175448"/>
    <w:multiLevelType w:val="multilevel"/>
    <w:tmpl w:val="98A20C90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1186990"/>
    <w:multiLevelType w:val="hybridMultilevel"/>
    <w:tmpl w:val="72849F34"/>
    <w:lvl w:ilvl="0" w:tplc="129A241A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hint="default"/>
      </w:rPr>
    </w:lvl>
    <w:lvl w:ilvl="1" w:tplc="53C2D152">
      <w:numFmt w:val="none"/>
      <w:lvlText w:val=""/>
      <w:lvlJc w:val="left"/>
      <w:pPr>
        <w:tabs>
          <w:tab w:val="num" w:pos="360"/>
        </w:tabs>
      </w:pPr>
    </w:lvl>
    <w:lvl w:ilvl="2" w:tplc="F70876B2">
      <w:numFmt w:val="none"/>
      <w:lvlText w:val=""/>
      <w:lvlJc w:val="left"/>
      <w:pPr>
        <w:tabs>
          <w:tab w:val="num" w:pos="360"/>
        </w:tabs>
      </w:pPr>
    </w:lvl>
    <w:lvl w:ilvl="3" w:tplc="0054F2E0">
      <w:numFmt w:val="none"/>
      <w:lvlText w:val=""/>
      <w:lvlJc w:val="left"/>
      <w:pPr>
        <w:tabs>
          <w:tab w:val="num" w:pos="360"/>
        </w:tabs>
      </w:pPr>
    </w:lvl>
    <w:lvl w:ilvl="4" w:tplc="3BE403B8">
      <w:numFmt w:val="none"/>
      <w:lvlText w:val=""/>
      <w:lvlJc w:val="left"/>
      <w:pPr>
        <w:tabs>
          <w:tab w:val="num" w:pos="360"/>
        </w:tabs>
      </w:pPr>
    </w:lvl>
    <w:lvl w:ilvl="5" w:tplc="09C8777E">
      <w:numFmt w:val="none"/>
      <w:lvlText w:val=""/>
      <w:lvlJc w:val="left"/>
      <w:pPr>
        <w:tabs>
          <w:tab w:val="num" w:pos="360"/>
        </w:tabs>
      </w:pPr>
    </w:lvl>
    <w:lvl w:ilvl="6" w:tplc="C206DD5C">
      <w:numFmt w:val="none"/>
      <w:lvlText w:val=""/>
      <w:lvlJc w:val="left"/>
      <w:pPr>
        <w:tabs>
          <w:tab w:val="num" w:pos="360"/>
        </w:tabs>
      </w:pPr>
    </w:lvl>
    <w:lvl w:ilvl="7" w:tplc="8F065F90">
      <w:numFmt w:val="none"/>
      <w:lvlText w:val=""/>
      <w:lvlJc w:val="left"/>
      <w:pPr>
        <w:tabs>
          <w:tab w:val="num" w:pos="360"/>
        </w:tabs>
      </w:pPr>
    </w:lvl>
    <w:lvl w:ilvl="8" w:tplc="813A06D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0F05479"/>
    <w:multiLevelType w:val="hybridMultilevel"/>
    <w:tmpl w:val="6E2E7CC6"/>
    <w:lvl w:ilvl="0" w:tplc="19E0F71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5D72388B"/>
    <w:multiLevelType w:val="multilevel"/>
    <w:tmpl w:val="B1F480D8"/>
    <w:lvl w:ilvl="0">
      <w:start w:val="1"/>
      <w:numFmt w:val="decimal"/>
      <w:lvlText w:val="Q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Q%2.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"/>
      <w:legacy w:legacy="1" w:legacySpace="0" w:legacyIndent="284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397"/>
      <w:lvlJc w:val="left"/>
      <w:pPr>
        <w:ind w:left="1248" w:hanging="397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196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268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340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128" w:hanging="720"/>
      </w:pPr>
    </w:lvl>
  </w:abstractNum>
  <w:abstractNum w:abstractNumId="24">
    <w:nsid w:val="64607F5B"/>
    <w:multiLevelType w:val="multilevel"/>
    <w:tmpl w:val="59BE5120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657B6D63"/>
    <w:multiLevelType w:val="singleLevel"/>
    <w:tmpl w:val="41167B50"/>
    <w:lvl w:ilvl="0">
      <w:start w:val="1"/>
      <w:numFmt w:val="decimal"/>
      <w:lvlText w:val="4.%1"/>
      <w:legacy w:legacy="1" w:legacySpace="0" w:legacyIndent="696"/>
      <w:lvlJc w:val="left"/>
      <w:rPr>
        <w:rFonts w:ascii="Arial Unicode MS" w:eastAsia="Arial Unicode MS" w:hAnsi="Arial Unicode MS" w:cs="Arial Unicode MS" w:hint="eastAsia"/>
      </w:rPr>
    </w:lvl>
  </w:abstractNum>
  <w:abstractNum w:abstractNumId="26">
    <w:nsid w:val="664C3B88"/>
    <w:multiLevelType w:val="multilevel"/>
    <w:tmpl w:val="A1E2CDB0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6713009C"/>
    <w:multiLevelType w:val="singleLevel"/>
    <w:tmpl w:val="38128C14"/>
    <w:lvl w:ilvl="0">
      <w:start w:val="4"/>
      <w:numFmt w:val="decimal"/>
      <w:lvlText w:val="7.%1"/>
      <w:legacy w:legacy="1" w:legacySpace="0" w:legacyIndent="691"/>
      <w:lvlJc w:val="left"/>
      <w:rPr>
        <w:rFonts w:ascii="Arial Unicode MS" w:eastAsia="Arial Unicode MS" w:hAnsi="Arial Unicode MS" w:cs="Arial Unicode MS" w:hint="eastAsia"/>
      </w:rPr>
    </w:lvl>
  </w:abstractNum>
  <w:abstractNum w:abstractNumId="28">
    <w:nsid w:val="67683BBE"/>
    <w:multiLevelType w:val="multilevel"/>
    <w:tmpl w:val="764CA798"/>
    <w:lvl w:ilvl="0">
      <w:start w:val="10"/>
      <w:numFmt w:val="decimal"/>
      <w:lvlText w:val="%1"/>
      <w:lvlJc w:val="left"/>
      <w:pPr>
        <w:tabs>
          <w:tab w:val="num" w:pos="588"/>
        </w:tabs>
        <w:ind w:left="5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2"/>
        </w:tabs>
        <w:ind w:left="752" w:hanging="46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9">
    <w:nsid w:val="6D3A1940"/>
    <w:multiLevelType w:val="singleLevel"/>
    <w:tmpl w:val="E6A012A0"/>
    <w:lvl w:ilvl="0">
      <w:start w:val="6"/>
      <w:numFmt w:val="decimal"/>
      <w:lvlText w:val="15.%1"/>
      <w:legacy w:legacy="1" w:legacySpace="0" w:legacyIndent="677"/>
      <w:lvlJc w:val="left"/>
      <w:rPr>
        <w:rFonts w:ascii="Arial Unicode MS" w:eastAsia="Arial Unicode MS" w:hAnsi="Arial Unicode MS" w:cs="Arial Unicode MS" w:hint="eastAsia"/>
      </w:rPr>
    </w:lvl>
  </w:abstractNum>
  <w:abstractNum w:abstractNumId="30">
    <w:nsid w:val="70B8158E"/>
    <w:multiLevelType w:val="singleLevel"/>
    <w:tmpl w:val="39221942"/>
    <w:lvl w:ilvl="0">
      <w:start w:val="2"/>
      <w:numFmt w:val="decimal"/>
      <w:lvlText w:val="10.%1"/>
      <w:legacy w:legacy="1" w:legacySpace="0" w:legacyIndent="677"/>
      <w:lvlJc w:val="left"/>
      <w:rPr>
        <w:rFonts w:ascii="Arial Unicode MS" w:eastAsia="Arial Unicode MS" w:hAnsi="Arial Unicode MS" w:cs="Arial Unicode MS" w:hint="eastAsia"/>
      </w:rPr>
    </w:lvl>
  </w:abstractNum>
  <w:abstractNum w:abstractNumId="31">
    <w:nsid w:val="71E12333"/>
    <w:multiLevelType w:val="hybridMultilevel"/>
    <w:tmpl w:val="CD5033D4"/>
    <w:lvl w:ilvl="0" w:tplc="D60E6EE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9808E6"/>
    <w:multiLevelType w:val="singleLevel"/>
    <w:tmpl w:val="2AD22F4E"/>
    <w:lvl w:ilvl="0">
      <w:start w:val="1"/>
      <w:numFmt w:val="decimal"/>
      <w:lvlText w:val="20.%1"/>
      <w:lvlJc w:val="left"/>
      <w:pPr>
        <w:ind w:left="0" w:firstLine="0"/>
      </w:pPr>
      <w:rPr>
        <w:rFonts w:ascii="Arial Unicode MS" w:eastAsia="Arial Unicode MS" w:hAnsi="Arial Unicode MS" w:cs="Arial Unicode MS" w:hint="eastAsia"/>
      </w:rPr>
    </w:lvl>
  </w:abstractNum>
  <w:abstractNum w:abstractNumId="33">
    <w:nsid w:val="746B7DEA"/>
    <w:multiLevelType w:val="hybridMultilevel"/>
    <w:tmpl w:val="99F4BE4E"/>
    <w:lvl w:ilvl="0" w:tplc="3B6873A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9C7CDFF4" w:tentative="1">
      <w:start w:val="1"/>
      <w:numFmt w:val="lowerLetter"/>
      <w:lvlText w:val="%2."/>
      <w:lvlJc w:val="left"/>
      <w:pPr>
        <w:ind w:left="1440" w:hanging="360"/>
      </w:pPr>
    </w:lvl>
    <w:lvl w:ilvl="2" w:tplc="52026EFC" w:tentative="1">
      <w:start w:val="1"/>
      <w:numFmt w:val="lowerRoman"/>
      <w:lvlText w:val="%3."/>
      <w:lvlJc w:val="right"/>
      <w:pPr>
        <w:ind w:left="2160" w:hanging="180"/>
      </w:pPr>
    </w:lvl>
    <w:lvl w:ilvl="3" w:tplc="522E38CC" w:tentative="1">
      <w:start w:val="1"/>
      <w:numFmt w:val="decimal"/>
      <w:lvlText w:val="%4."/>
      <w:lvlJc w:val="left"/>
      <w:pPr>
        <w:ind w:left="2880" w:hanging="360"/>
      </w:pPr>
    </w:lvl>
    <w:lvl w:ilvl="4" w:tplc="6114CEB8" w:tentative="1">
      <w:start w:val="1"/>
      <w:numFmt w:val="lowerLetter"/>
      <w:lvlText w:val="%5."/>
      <w:lvlJc w:val="left"/>
      <w:pPr>
        <w:ind w:left="3600" w:hanging="360"/>
      </w:pPr>
    </w:lvl>
    <w:lvl w:ilvl="5" w:tplc="22FC98D6" w:tentative="1">
      <w:start w:val="1"/>
      <w:numFmt w:val="lowerRoman"/>
      <w:lvlText w:val="%6."/>
      <w:lvlJc w:val="right"/>
      <w:pPr>
        <w:ind w:left="4320" w:hanging="180"/>
      </w:pPr>
    </w:lvl>
    <w:lvl w:ilvl="6" w:tplc="C3B23A06" w:tentative="1">
      <w:start w:val="1"/>
      <w:numFmt w:val="decimal"/>
      <w:lvlText w:val="%7."/>
      <w:lvlJc w:val="left"/>
      <w:pPr>
        <w:ind w:left="5040" w:hanging="360"/>
      </w:pPr>
    </w:lvl>
    <w:lvl w:ilvl="7" w:tplc="81620240" w:tentative="1">
      <w:start w:val="1"/>
      <w:numFmt w:val="lowerLetter"/>
      <w:lvlText w:val="%8."/>
      <w:lvlJc w:val="left"/>
      <w:pPr>
        <w:ind w:left="5760" w:hanging="360"/>
      </w:pPr>
    </w:lvl>
    <w:lvl w:ilvl="8" w:tplc="92900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51F55"/>
    <w:multiLevelType w:val="singleLevel"/>
    <w:tmpl w:val="64441FA6"/>
    <w:lvl w:ilvl="0">
      <w:start w:val="1"/>
      <w:numFmt w:val="decimal"/>
      <w:lvlText w:val="23.%1"/>
      <w:legacy w:legacy="1" w:legacySpace="0" w:legacyIndent="691"/>
      <w:lvlJc w:val="left"/>
      <w:rPr>
        <w:rFonts w:ascii="Arial Unicode MS" w:eastAsia="Arial Unicode MS" w:hAnsi="Arial Unicode MS" w:cs="Arial Unicode MS" w:hint="eastAsia"/>
      </w:rPr>
    </w:lvl>
  </w:abstractNum>
  <w:abstractNum w:abstractNumId="35">
    <w:nsid w:val="7EB709FF"/>
    <w:multiLevelType w:val="multilevel"/>
    <w:tmpl w:val="16D66A3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7F3316B3"/>
    <w:multiLevelType w:val="multilevel"/>
    <w:tmpl w:val="F80478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23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64" w:hanging="504"/>
      </w:pPr>
    </w:lvl>
    <w:lvl w:ilvl="3">
      <w:start w:val="1"/>
      <w:numFmt w:val="decimal"/>
      <w:lvlText w:val="%1.%2.%3.%4."/>
      <w:lvlJc w:val="left"/>
      <w:pPr>
        <w:ind w:left="768" w:hanging="648"/>
      </w:pPr>
    </w:lvl>
    <w:lvl w:ilvl="4">
      <w:start w:val="1"/>
      <w:numFmt w:val="decimal"/>
      <w:lvlText w:val="%1.%2.%3.%4.%5."/>
      <w:lvlJc w:val="left"/>
      <w:pPr>
        <w:ind w:left="1272" w:hanging="792"/>
      </w:pPr>
    </w:lvl>
    <w:lvl w:ilvl="5">
      <w:start w:val="1"/>
      <w:numFmt w:val="decimal"/>
      <w:lvlText w:val="%1.%2.%3.%4.%5.%6."/>
      <w:lvlJc w:val="left"/>
      <w:pPr>
        <w:ind w:left="1776" w:hanging="936"/>
      </w:pPr>
    </w:lvl>
    <w:lvl w:ilvl="6">
      <w:start w:val="1"/>
      <w:numFmt w:val="decimal"/>
      <w:lvlText w:val="%1.%2.%3.%4.%5.%6.%7."/>
      <w:lvlJc w:val="left"/>
      <w:pPr>
        <w:ind w:left="2280" w:hanging="1080"/>
      </w:pPr>
    </w:lvl>
    <w:lvl w:ilvl="7">
      <w:start w:val="1"/>
      <w:numFmt w:val="decimal"/>
      <w:lvlText w:val="%1.%2.%3.%4.%5.%6.%7.%8."/>
      <w:lvlJc w:val="left"/>
      <w:pPr>
        <w:ind w:left="2784" w:hanging="1224"/>
      </w:pPr>
    </w:lvl>
    <w:lvl w:ilvl="8">
      <w:start w:val="1"/>
      <w:numFmt w:val="decimal"/>
      <w:lvlText w:val="%1.%2.%3.%4.%5.%6.%7.%8.%9."/>
      <w:lvlJc w:val="left"/>
      <w:pPr>
        <w:ind w:left="3360" w:hanging="1440"/>
      </w:pPr>
    </w:lvl>
  </w:abstractNum>
  <w:num w:numId="1">
    <w:abstractNumId w:val="25"/>
  </w:num>
  <w:num w:numId="2">
    <w:abstractNumId w:val="2"/>
  </w:num>
  <w:num w:numId="3">
    <w:abstractNumId w:val="27"/>
  </w:num>
  <w:num w:numId="4">
    <w:abstractNumId w:val="15"/>
  </w:num>
  <w:num w:numId="5">
    <w:abstractNumId w:val="30"/>
  </w:num>
  <w:num w:numId="6">
    <w:abstractNumId w:val="17"/>
  </w:num>
  <w:num w:numId="7">
    <w:abstractNumId w:val="0"/>
  </w:num>
  <w:num w:numId="8">
    <w:abstractNumId w:val="12"/>
  </w:num>
  <w:num w:numId="9">
    <w:abstractNumId w:val="4"/>
  </w:num>
  <w:num w:numId="10">
    <w:abstractNumId w:val="29"/>
  </w:num>
  <w:num w:numId="11">
    <w:abstractNumId w:val="5"/>
  </w:num>
  <w:num w:numId="12">
    <w:abstractNumId w:val="32"/>
  </w:num>
  <w:num w:numId="13">
    <w:abstractNumId w:val="7"/>
  </w:num>
  <w:num w:numId="14">
    <w:abstractNumId w:val="34"/>
  </w:num>
  <w:num w:numId="15">
    <w:abstractNumId w:val="36"/>
  </w:num>
  <w:num w:numId="16">
    <w:abstractNumId w:val="33"/>
  </w:num>
  <w:num w:numId="17">
    <w:abstractNumId w:val="9"/>
  </w:num>
  <w:num w:numId="18">
    <w:abstractNumId w:val="1"/>
  </w:num>
  <w:num w:numId="19">
    <w:abstractNumId w:val="31"/>
  </w:num>
  <w:num w:numId="20">
    <w:abstractNumId w:val="21"/>
  </w:num>
  <w:num w:numId="21">
    <w:abstractNumId w:val="14"/>
  </w:num>
  <w:num w:numId="22">
    <w:abstractNumId w:val="23"/>
  </w:num>
  <w:num w:numId="23">
    <w:abstractNumId w:val="10"/>
  </w:num>
  <w:num w:numId="24">
    <w:abstractNumId w:val="16"/>
  </w:num>
  <w:num w:numId="25">
    <w:abstractNumId w:val="8"/>
  </w:num>
  <w:num w:numId="26">
    <w:abstractNumId w:val="35"/>
  </w:num>
  <w:num w:numId="27">
    <w:abstractNumId w:val="18"/>
  </w:num>
  <w:num w:numId="28">
    <w:abstractNumId w:val="23"/>
    <w:lvlOverride w:ilvl="0">
      <w:lvl w:ilvl="0">
        <w:start w:val="1"/>
        <w:numFmt w:val="decimal"/>
        <w:lvlText w:val="Q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Q%1.%2."/>
        <w:lvlJc w:val="left"/>
        <w:pPr>
          <w:ind w:left="851" w:hanging="567"/>
        </w:pPr>
        <w:rPr>
          <w:rFonts w:hint="default"/>
          <w:b/>
        </w:rPr>
      </w:lvl>
    </w:lvlOverride>
    <w:lvlOverride w:ilvl="2">
      <w:lvl w:ilvl="2">
        <w:start w:val="1"/>
        <w:numFmt w:val="none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248" w:hanging="397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1968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2688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3408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4128" w:hanging="720"/>
        </w:pPr>
        <w:rPr>
          <w:rFonts w:hint="default"/>
        </w:rPr>
      </w:lvl>
    </w:lvlOverride>
  </w:num>
  <w:num w:numId="29">
    <w:abstractNumId w:val="20"/>
  </w:num>
  <w:num w:numId="30">
    <w:abstractNumId w:val="28"/>
  </w:num>
  <w:num w:numId="31">
    <w:abstractNumId w:val="22"/>
  </w:num>
  <w:num w:numId="32">
    <w:abstractNumId w:val="3"/>
  </w:num>
  <w:num w:numId="33">
    <w:abstractNumId w:val="11"/>
  </w:num>
  <w:num w:numId="34">
    <w:abstractNumId w:val="6"/>
  </w:num>
  <w:num w:numId="35">
    <w:abstractNumId w:val="19"/>
  </w:num>
  <w:num w:numId="36">
    <w:abstractNumId w:val="26"/>
  </w:num>
  <w:num w:numId="37">
    <w:abstractNumId w:val="2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32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F0CDB"/>
    <w:rsid w:val="00011502"/>
    <w:rsid w:val="0001237F"/>
    <w:rsid w:val="00013BE0"/>
    <w:rsid w:val="00020176"/>
    <w:rsid w:val="00027E0B"/>
    <w:rsid w:val="000323AD"/>
    <w:rsid w:val="00044214"/>
    <w:rsid w:val="00044C13"/>
    <w:rsid w:val="000465A3"/>
    <w:rsid w:val="00051C1B"/>
    <w:rsid w:val="00053634"/>
    <w:rsid w:val="000552C1"/>
    <w:rsid w:val="00060F00"/>
    <w:rsid w:val="000612FB"/>
    <w:rsid w:val="00075E18"/>
    <w:rsid w:val="0009063E"/>
    <w:rsid w:val="00093455"/>
    <w:rsid w:val="000973B7"/>
    <w:rsid w:val="000A72FA"/>
    <w:rsid w:val="000C1945"/>
    <w:rsid w:val="000D3061"/>
    <w:rsid w:val="000E6D16"/>
    <w:rsid w:val="00104F39"/>
    <w:rsid w:val="0010605B"/>
    <w:rsid w:val="0011235D"/>
    <w:rsid w:val="00122E33"/>
    <w:rsid w:val="00135DB8"/>
    <w:rsid w:val="00141F89"/>
    <w:rsid w:val="00144CA1"/>
    <w:rsid w:val="00145361"/>
    <w:rsid w:val="00192710"/>
    <w:rsid w:val="001A38F6"/>
    <w:rsid w:val="001A5B81"/>
    <w:rsid w:val="001B4C1F"/>
    <w:rsid w:val="001B7727"/>
    <w:rsid w:val="001C3E21"/>
    <w:rsid w:val="001C5674"/>
    <w:rsid w:val="001D11B8"/>
    <w:rsid w:val="001D3C26"/>
    <w:rsid w:val="001D587A"/>
    <w:rsid w:val="001E08A7"/>
    <w:rsid w:val="001E6E17"/>
    <w:rsid w:val="001E7942"/>
    <w:rsid w:val="001F2551"/>
    <w:rsid w:val="0020174C"/>
    <w:rsid w:val="00204CED"/>
    <w:rsid w:val="00215728"/>
    <w:rsid w:val="002344D8"/>
    <w:rsid w:val="002372DC"/>
    <w:rsid w:val="00237BF4"/>
    <w:rsid w:val="00242570"/>
    <w:rsid w:val="002425EA"/>
    <w:rsid w:val="002453FF"/>
    <w:rsid w:val="0025058F"/>
    <w:rsid w:val="00253150"/>
    <w:rsid w:val="0025668E"/>
    <w:rsid w:val="00284929"/>
    <w:rsid w:val="00292497"/>
    <w:rsid w:val="002A2885"/>
    <w:rsid w:val="002A4C21"/>
    <w:rsid w:val="002B537C"/>
    <w:rsid w:val="002D4F35"/>
    <w:rsid w:val="002D7F2A"/>
    <w:rsid w:val="002E2E45"/>
    <w:rsid w:val="002E5CD0"/>
    <w:rsid w:val="002E706C"/>
    <w:rsid w:val="002F0353"/>
    <w:rsid w:val="0030463A"/>
    <w:rsid w:val="00305107"/>
    <w:rsid w:val="0031731E"/>
    <w:rsid w:val="0033460E"/>
    <w:rsid w:val="00334AA9"/>
    <w:rsid w:val="0034471E"/>
    <w:rsid w:val="00344839"/>
    <w:rsid w:val="00350F9E"/>
    <w:rsid w:val="00351B4A"/>
    <w:rsid w:val="00352D88"/>
    <w:rsid w:val="003536FB"/>
    <w:rsid w:val="0036051E"/>
    <w:rsid w:val="00365871"/>
    <w:rsid w:val="0037029E"/>
    <w:rsid w:val="00372BC5"/>
    <w:rsid w:val="00383AED"/>
    <w:rsid w:val="003863B5"/>
    <w:rsid w:val="0038647D"/>
    <w:rsid w:val="0038763C"/>
    <w:rsid w:val="00393510"/>
    <w:rsid w:val="0039461D"/>
    <w:rsid w:val="003A4D7C"/>
    <w:rsid w:val="003B1111"/>
    <w:rsid w:val="003B537D"/>
    <w:rsid w:val="003C2154"/>
    <w:rsid w:val="003C7248"/>
    <w:rsid w:val="003C7C21"/>
    <w:rsid w:val="003D4D57"/>
    <w:rsid w:val="003E36A5"/>
    <w:rsid w:val="003E69E2"/>
    <w:rsid w:val="003F5EA0"/>
    <w:rsid w:val="0040063C"/>
    <w:rsid w:val="00404AC1"/>
    <w:rsid w:val="00411C11"/>
    <w:rsid w:val="00423953"/>
    <w:rsid w:val="00425B9B"/>
    <w:rsid w:val="004311AB"/>
    <w:rsid w:val="00440866"/>
    <w:rsid w:val="004414AE"/>
    <w:rsid w:val="00445647"/>
    <w:rsid w:val="00445E77"/>
    <w:rsid w:val="0044607D"/>
    <w:rsid w:val="00455138"/>
    <w:rsid w:val="0045536C"/>
    <w:rsid w:val="004632C0"/>
    <w:rsid w:val="0046583B"/>
    <w:rsid w:val="00471BFC"/>
    <w:rsid w:val="00473362"/>
    <w:rsid w:val="004744C6"/>
    <w:rsid w:val="00485648"/>
    <w:rsid w:val="00491CCF"/>
    <w:rsid w:val="00497FA1"/>
    <w:rsid w:val="004A60AE"/>
    <w:rsid w:val="004A7EF3"/>
    <w:rsid w:val="004B1EB1"/>
    <w:rsid w:val="004B3965"/>
    <w:rsid w:val="004B6457"/>
    <w:rsid w:val="004C04E0"/>
    <w:rsid w:val="004C2876"/>
    <w:rsid w:val="004E7748"/>
    <w:rsid w:val="004F501A"/>
    <w:rsid w:val="00511990"/>
    <w:rsid w:val="005178A3"/>
    <w:rsid w:val="00522ECF"/>
    <w:rsid w:val="00533397"/>
    <w:rsid w:val="005405FD"/>
    <w:rsid w:val="005447B2"/>
    <w:rsid w:val="005606BA"/>
    <w:rsid w:val="0056776A"/>
    <w:rsid w:val="005757F6"/>
    <w:rsid w:val="00582E6A"/>
    <w:rsid w:val="00595FB2"/>
    <w:rsid w:val="005C304A"/>
    <w:rsid w:val="005C5E92"/>
    <w:rsid w:val="005D1E82"/>
    <w:rsid w:val="005E35FB"/>
    <w:rsid w:val="005E3E67"/>
    <w:rsid w:val="005F6DF6"/>
    <w:rsid w:val="005F7742"/>
    <w:rsid w:val="00600C8C"/>
    <w:rsid w:val="006155F4"/>
    <w:rsid w:val="00615704"/>
    <w:rsid w:val="006174B7"/>
    <w:rsid w:val="0062475D"/>
    <w:rsid w:val="00635A39"/>
    <w:rsid w:val="00637615"/>
    <w:rsid w:val="006455C5"/>
    <w:rsid w:val="00656D12"/>
    <w:rsid w:val="0068104C"/>
    <w:rsid w:val="0068407A"/>
    <w:rsid w:val="00686F0B"/>
    <w:rsid w:val="006A1AEC"/>
    <w:rsid w:val="006A2AD7"/>
    <w:rsid w:val="006A30A2"/>
    <w:rsid w:val="006B00B7"/>
    <w:rsid w:val="006C0F7F"/>
    <w:rsid w:val="006C100B"/>
    <w:rsid w:val="006C26C4"/>
    <w:rsid w:val="006D736B"/>
    <w:rsid w:val="006E0288"/>
    <w:rsid w:val="006E0C23"/>
    <w:rsid w:val="006F2450"/>
    <w:rsid w:val="007000A9"/>
    <w:rsid w:val="0070666D"/>
    <w:rsid w:val="00711D8B"/>
    <w:rsid w:val="007125B6"/>
    <w:rsid w:val="0072208E"/>
    <w:rsid w:val="00724699"/>
    <w:rsid w:val="007329CD"/>
    <w:rsid w:val="007449A0"/>
    <w:rsid w:val="00746840"/>
    <w:rsid w:val="00757F95"/>
    <w:rsid w:val="00770144"/>
    <w:rsid w:val="00772387"/>
    <w:rsid w:val="00782CCD"/>
    <w:rsid w:val="00785D7C"/>
    <w:rsid w:val="00786206"/>
    <w:rsid w:val="00790DF9"/>
    <w:rsid w:val="0079312C"/>
    <w:rsid w:val="00793E8B"/>
    <w:rsid w:val="007C2731"/>
    <w:rsid w:val="007C3DD8"/>
    <w:rsid w:val="007D1C43"/>
    <w:rsid w:val="007D59E5"/>
    <w:rsid w:val="007E0F04"/>
    <w:rsid w:val="007E4FD8"/>
    <w:rsid w:val="00806AB4"/>
    <w:rsid w:val="008125BE"/>
    <w:rsid w:val="0081686E"/>
    <w:rsid w:val="00817180"/>
    <w:rsid w:val="00820E9D"/>
    <w:rsid w:val="0082766E"/>
    <w:rsid w:val="0083341E"/>
    <w:rsid w:val="00833556"/>
    <w:rsid w:val="00847827"/>
    <w:rsid w:val="00850630"/>
    <w:rsid w:val="00851120"/>
    <w:rsid w:val="008600DA"/>
    <w:rsid w:val="00861872"/>
    <w:rsid w:val="00861A7B"/>
    <w:rsid w:val="00863E88"/>
    <w:rsid w:val="00864E60"/>
    <w:rsid w:val="00873CCA"/>
    <w:rsid w:val="00875D6D"/>
    <w:rsid w:val="00882789"/>
    <w:rsid w:val="00883B9F"/>
    <w:rsid w:val="00896C0C"/>
    <w:rsid w:val="008B3B13"/>
    <w:rsid w:val="008B4962"/>
    <w:rsid w:val="008C4DA2"/>
    <w:rsid w:val="008C69E1"/>
    <w:rsid w:val="008D1AFB"/>
    <w:rsid w:val="008D4075"/>
    <w:rsid w:val="008D5A4F"/>
    <w:rsid w:val="008E245A"/>
    <w:rsid w:val="008F0216"/>
    <w:rsid w:val="008F26A0"/>
    <w:rsid w:val="008F5E68"/>
    <w:rsid w:val="00903439"/>
    <w:rsid w:val="009112B8"/>
    <w:rsid w:val="00915B86"/>
    <w:rsid w:val="0092607C"/>
    <w:rsid w:val="009266A8"/>
    <w:rsid w:val="00930983"/>
    <w:rsid w:val="0094064D"/>
    <w:rsid w:val="00942F89"/>
    <w:rsid w:val="00955073"/>
    <w:rsid w:val="009637A4"/>
    <w:rsid w:val="00972542"/>
    <w:rsid w:val="00972CF4"/>
    <w:rsid w:val="00985B99"/>
    <w:rsid w:val="0099183C"/>
    <w:rsid w:val="009A0F6A"/>
    <w:rsid w:val="009B1739"/>
    <w:rsid w:val="009B65BC"/>
    <w:rsid w:val="009C2B85"/>
    <w:rsid w:val="009D52CB"/>
    <w:rsid w:val="009D5FA2"/>
    <w:rsid w:val="009E4804"/>
    <w:rsid w:val="009F40F1"/>
    <w:rsid w:val="00A006EA"/>
    <w:rsid w:val="00A10DB8"/>
    <w:rsid w:val="00A21FA9"/>
    <w:rsid w:val="00A2409C"/>
    <w:rsid w:val="00A2410D"/>
    <w:rsid w:val="00A24AAC"/>
    <w:rsid w:val="00A255AA"/>
    <w:rsid w:val="00A25823"/>
    <w:rsid w:val="00A26F3E"/>
    <w:rsid w:val="00A34C83"/>
    <w:rsid w:val="00A47E5E"/>
    <w:rsid w:val="00A5358F"/>
    <w:rsid w:val="00A549DF"/>
    <w:rsid w:val="00A608BF"/>
    <w:rsid w:val="00A730FE"/>
    <w:rsid w:val="00A73176"/>
    <w:rsid w:val="00A7387C"/>
    <w:rsid w:val="00A75E2F"/>
    <w:rsid w:val="00A85104"/>
    <w:rsid w:val="00AA5BBD"/>
    <w:rsid w:val="00AA5D39"/>
    <w:rsid w:val="00AA67AA"/>
    <w:rsid w:val="00AA79EB"/>
    <w:rsid w:val="00AB2B90"/>
    <w:rsid w:val="00AB519A"/>
    <w:rsid w:val="00AC01E4"/>
    <w:rsid w:val="00AC386E"/>
    <w:rsid w:val="00AC4EDE"/>
    <w:rsid w:val="00AC5E8C"/>
    <w:rsid w:val="00AD472B"/>
    <w:rsid w:val="00AD5BC1"/>
    <w:rsid w:val="00AE4B2F"/>
    <w:rsid w:val="00AF3540"/>
    <w:rsid w:val="00B01588"/>
    <w:rsid w:val="00B018C4"/>
    <w:rsid w:val="00B20F3F"/>
    <w:rsid w:val="00B307B2"/>
    <w:rsid w:val="00B31A8B"/>
    <w:rsid w:val="00B4386A"/>
    <w:rsid w:val="00B556F2"/>
    <w:rsid w:val="00B63EA0"/>
    <w:rsid w:val="00B6446E"/>
    <w:rsid w:val="00B7267C"/>
    <w:rsid w:val="00B72CB8"/>
    <w:rsid w:val="00B95835"/>
    <w:rsid w:val="00BB7B9A"/>
    <w:rsid w:val="00BD38B7"/>
    <w:rsid w:val="00BD72DA"/>
    <w:rsid w:val="00BE019C"/>
    <w:rsid w:val="00BE14E1"/>
    <w:rsid w:val="00BE2A55"/>
    <w:rsid w:val="00BE5F01"/>
    <w:rsid w:val="00BF3B43"/>
    <w:rsid w:val="00BF3BA7"/>
    <w:rsid w:val="00BF6452"/>
    <w:rsid w:val="00C02B94"/>
    <w:rsid w:val="00C05267"/>
    <w:rsid w:val="00C06073"/>
    <w:rsid w:val="00C105C1"/>
    <w:rsid w:val="00C1142C"/>
    <w:rsid w:val="00C12787"/>
    <w:rsid w:val="00C17E55"/>
    <w:rsid w:val="00C21B1D"/>
    <w:rsid w:val="00C26D23"/>
    <w:rsid w:val="00C40C9A"/>
    <w:rsid w:val="00C41903"/>
    <w:rsid w:val="00C43569"/>
    <w:rsid w:val="00C52A64"/>
    <w:rsid w:val="00C55DD6"/>
    <w:rsid w:val="00C63D1E"/>
    <w:rsid w:val="00C64560"/>
    <w:rsid w:val="00C904B3"/>
    <w:rsid w:val="00C92A68"/>
    <w:rsid w:val="00CB591B"/>
    <w:rsid w:val="00CC77BF"/>
    <w:rsid w:val="00CD2609"/>
    <w:rsid w:val="00CD6615"/>
    <w:rsid w:val="00CF17CF"/>
    <w:rsid w:val="00CF1811"/>
    <w:rsid w:val="00CF368A"/>
    <w:rsid w:val="00CF48C5"/>
    <w:rsid w:val="00CF5772"/>
    <w:rsid w:val="00CF699C"/>
    <w:rsid w:val="00D0227F"/>
    <w:rsid w:val="00D07B0A"/>
    <w:rsid w:val="00D12059"/>
    <w:rsid w:val="00D133C0"/>
    <w:rsid w:val="00D13A30"/>
    <w:rsid w:val="00D14AF4"/>
    <w:rsid w:val="00D170C5"/>
    <w:rsid w:val="00D17CF7"/>
    <w:rsid w:val="00D35700"/>
    <w:rsid w:val="00D509C7"/>
    <w:rsid w:val="00D720F1"/>
    <w:rsid w:val="00D7274A"/>
    <w:rsid w:val="00D75B80"/>
    <w:rsid w:val="00D92C6F"/>
    <w:rsid w:val="00D964DD"/>
    <w:rsid w:val="00D96538"/>
    <w:rsid w:val="00D97989"/>
    <w:rsid w:val="00DB4EFA"/>
    <w:rsid w:val="00DC1584"/>
    <w:rsid w:val="00DC3057"/>
    <w:rsid w:val="00DC3E07"/>
    <w:rsid w:val="00DC6604"/>
    <w:rsid w:val="00DD013C"/>
    <w:rsid w:val="00DD1505"/>
    <w:rsid w:val="00DD5638"/>
    <w:rsid w:val="00DD6F26"/>
    <w:rsid w:val="00DE3595"/>
    <w:rsid w:val="00DF0CDB"/>
    <w:rsid w:val="00DF6B93"/>
    <w:rsid w:val="00E042BE"/>
    <w:rsid w:val="00E05AA1"/>
    <w:rsid w:val="00E05C73"/>
    <w:rsid w:val="00E07372"/>
    <w:rsid w:val="00E1555A"/>
    <w:rsid w:val="00E24901"/>
    <w:rsid w:val="00E25C7E"/>
    <w:rsid w:val="00E33180"/>
    <w:rsid w:val="00E37B2F"/>
    <w:rsid w:val="00E42155"/>
    <w:rsid w:val="00E4311A"/>
    <w:rsid w:val="00E46CF5"/>
    <w:rsid w:val="00E57759"/>
    <w:rsid w:val="00E6082B"/>
    <w:rsid w:val="00E658F8"/>
    <w:rsid w:val="00E67C0F"/>
    <w:rsid w:val="00E70A2C"/>
    <w:rsid w:val="00E72224"/>
    <w:rsid w:val="00E732C4"/>
    <w:rsid w:val="00E7425B"/>
    <w:rsid w:val="00E77311"/>
    <w:rsid w:val="00E77694"/>
    <w:rsid w:val="00E81E08"/>
    <w:rsid w:val="00E821BB"/>
    <w:rsid w:val="00E86B28"/>
    <w:rsid w:val="00E8752F"/>
    <w:rsid w:val="00E90FBF"/>
    <w:rsid w:val="00E962F4"/>
    <w:rsid w:val="00EA33EB"/>
    <w:rsid w:val="00EA3722"/>
    <w:rsid w:val="00EA3AB5"/>
    <w:rsid w:val="00EB4F6D"/>
    <w:rsid w:val="00EC15C2"/>
    <w:rsid w:val="00EC2774"/>
    <w:rsid w:val="00EC30BC"/>
    <w:rsid w:val="00EC63B5"/>
    <w:rsid w:val="00ED1DEF"/>
    <w:rsid w:val="00ED3D6A"/>
    <w:rsid w:val="00ED5E6F"/>
    <w:rsid w:val="00ED671D"/>
    <w:rsid w:val="00EE459D"/>
    <w:rsid w:val="00EF53DA"/>
    <w:rsid w:val="00F020F9"/>
    <w:rsid w:val="00F02869"/>
    <w:rsid w:val="00F066A8"/>
    <w:rsid w:val="00F13D74"/>
    <w:rsid w:val="00F25709"/>
    <w:rsid w:val="00F30EB1"/>
    <w:rsid w:val="00F3388F"/>
    <w:rsid w:val="00F374F3"/>
    <w:rsid w:val="00F4334D"/>
    <w:rsid w:val="00F521EE"/>
    <w:rsid w:val="00F664CD"/>
    <w:rsid w:val="00F722D4"/>
    <w:rsid w:val="00F7380F"/>
    <w:rsid w:val="00F76D83"/>
    <w:rsid w:val="00F8235E"/>
    <w:rsid w:val="00F91C5B"/>
    <w:rsid w:val="00F949E5"/>
    <w:rsid w:val="00F97965"/>
    <w:rsid w:val="00F97D4B"/>
    <w:rsid w:val="00FA1ECB"/>
    <w:rsid w:val="00FA3925"/>
    <w:rsid w:val="00FC0AC1"/>
    <w:rsid w:val="00FC1CAE"/>
    <w:rsid w:val="00FC2354"/>
    <w:rsid w:val="00FC45FD"/>
    <w:rsid w:val="00FD00C1"/>
    <w:rsid w:val="00FD3947"/>
    <w:rsid w:val="00FD7257"/>
    <w:rsid w:val="00FE6B0E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="f" fillcolor="white" stroke="f">
      <v:fill color="white" on="f"/>
      <v:stroke on="f"/>
    </o:shapedefaults>
    <o:shapelayout v:ext="edit">
      <o:idmap v:ext="edit" data="1"/>
      <o:rules v:ext="edit">
        <o:r id="V:Rule1" type="arc" idref="#_x0000_s1314"/>
        <o:r id="V:Rule5" type="arc" idref="#_x0000_s1348"/>
        <o:r id="V:Rule10" type="arc" idref="#_x0000_s1317"/>
        <o:r id="V:Rule11" type="arc" idref="#_x0000_s1318"/>
        <o:r id="V:Rule16" type="arc" idref="#_x0000_s1426"/>
        <o:r id="V:Rule18" type="connector" idref="#_x0000_s1324"/>
        <o:r id="V:Rule19" type="connector" idref="#_x0000_s1325"/>
        <o:r id="V:Rule20" type="connector" idref="#_x0000_s1622"/>
        <o:r id="V:Rule21" type="connector" idref="#_x0000_s1625"/>
        <o:r id="V:Rule22" type="connector" idref="#_x0000_s1332"/>
        <o:r id="V:Rule23" type="connector" idref="#_x0000_s1431"/>
        <o:r id="V:Rule24" type="connector" idref="#_x0000_s1619"/>
        <o:r id="V:Rule25" type="connector" idref="#_x0000_s1433"/>
        <o:r id="V:Rule26" type="connector" idref="#_x0000_s1623"/>
        <o:r id="V:Rule27" type="connector" idref="#_x0000_s1333"/>
        <o:r id="V:Rule28" type="connector" idref="#_x0000_s1427"/>
        <o:r id="V:Rule29" type="connector" idref="#_x0000_s13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45"/>
    <w:rPr>
      <w:rFonts w:eastAsia="Arial Unicode MS"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064D"/>
    <w:pPr>
      <w:keepNext/>
      <w:numPr>
        <w:numId w:val="23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4064D"/>
    <w:pPr>
      <w:keepNext/>
      <w:numPr>
        <w:ilvl w:val="1"/>
        <w:numId w:val="23"/>
      </w:numPr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4064D"/>
    <w:pPr>
      <w:keepNext/>
      <w:numPr>
        <w:ilvl w:val="2"/>
        <w:numId w:val="23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94064D"/>
    <w:pPr>
      <w:keepNext/>
      <w:numPr>
        <w:ilvl w:val="3"/>
        <w:numId w:val="23"/>
      </w:numPr>
      <w:spacing w:before="240" w:after="60" w:line="276" w:lineRule="auto"/>
      <w:outlineLvl w:val="3"/>
    </w:pPr>
    <w:rPr>
      <w:rFonts w:ascii="Calibri" w:eastAsia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94064D"/>
    <w:pPr>
      <w:numPr>
        <w:ilvl w:val="4"/>
        <w:numId w:val="23"/>
      </w:numPr>
      <w:spacing w:before="240" w:after="60" w:line="276" w:lineRule="auto"/>
      <w:outlineLvl w:val="4"/>
    </w:pPr>
    <w:rPr>
      <w:rFonts w:ascii="Calibri" w:eastAsia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4064D"/>
    <w:pPr>
      <w:numPr>
        <w:ilvl w:val="5"/>
        <w:numId w:val="23"/>
      </w:numPr>
      <w:spacing w:before="240" w:after="60" w:line="276" w:lineRule="auto"/>
      <w:outlineLvl w:val="5"/>
    </w:pPr>
    <w:rPr>
      <w:rFonts w:ascii="Calibri" w:eastAsia="Times New Roman" w:cs="Times New Roman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4064D"/>
    <w:pPr>
      <w:numPr>
        <w:ilvl w:val="6"/>
        <w:numId w:val="23"/>
      </w:numPr>
      <w:spacing w:before="240" w:after="60" w:line="276" w:lineRule="auto"/>
      <w:outlineLvl w:val="6"/>
    </w:pPr>
    <w:rPr>
      <w:rFonts w:ascii="Calibri" w:eastAsia="Times New Roman" w:cs="Times New Roman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94064D"/>
    <w:pPr>
      <w:numPr>
        <w:ilvl w:val="7"/>
        <w:numId w:val="23"/>
      </w:numPr>
      <w:spacing w:before="240" w:after="60" w:line="276" w:lineRule="auto"/>
      <w:outlineLvl w:val="7"/>
    </w:pPr>
    <w:rPr>
      <w:rFonts w:ascii="Calibri" w:eastAsia="Times New Roman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4064D"/>
    <w:pPr>
      <w:numPr>
        <w:ilvl w:val="8"/>
        <w:numId w:val="23"/>
      </w:numPr>
      <w:spacing w:before="240" w:after="60" w:line="276" w:lineRule="auto"/>
      <w:outlineLvl w:val="8"/>
    </w:pPr>
    <w:rPr>
      <w:rFonts w:ascii="Cambria" w:eastAsia="Times New Roman" w:hAnsi="Cambria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1945"/>
    <w:pPr>
      <w:jc w:val="both"/>
    </w:pPr>
  </w:style>
  <w:style w:type="paragraph" w:customStyle="1" w:styleId="Style2">
    <w:name w:val="Style2"/>
    <w:basedOn w:val="a"/>
    <w:uiPriority w:val="99"/>
    <w:rsid w:val="000C1945"/>
    <w:pPr>
      <w:jc w:val="both"/>
    </w:pPr>
  </w:style>
  <w:style w:type="paragraph" w:customStyle="1" w:styleId="Style3">
    <w:name w:val="Style3"/>
    <w:basedOn w:val="a"/>
    <w:uiPriority w:val="99"/>
    <w:rsid w:val="000C1945"/>
    <w:pPr>
      <w:spacing w:line="275" w:lineRule="exact"/>
      <w:jc w:val="both"/>
    </w:pPr>
  </w:style>
  <w:style w:type="paragraph" w:customStyle="1" w:styleId="Style4">
    <w:name w:val="Style4"/>
    <w:basedOn w:val="a"/>
    <w:uiPriority w:val="99"/>
    <w:rsid w:val="000C1945"/>
    <w:pPr>
      <w:spacing w:line="276" w:lineRule="exact"/>
      <w:ind w:hanging="691"/>
      <w:jc w:val="both"/>
    </w:pPr>
  </w:style>
  <w:style w:type="paragraph" w:customStyle="1" w:styleId="Style5">
    <w:name w:val="Style5"/>
    <w:basedOn w:val="a"/>
    <w:uiPriority w:val="99"/>
    <w:rsid w:val="000C1945"/>
    <w:pPr>
      <w:spacing w:line="552" w:lineRule="exact"/>
    </w:pPr>
  </w:style>
  <w:style w:type="paragraph" w:customStyle="1" w:styleId="Style6">
    <w:name w:val="Style6"/>
    <w:basedOn w:val="a"/>
    <w:uiPriority w:val="99"/>
    <w:rsid w:val="000C1945"/>
    <w:pPr>
      <w:spacing w:line="552" w:lineRule="exact"/>
      <w:ind w:hanging="710"/>
    </w:pPr>
  </w:style>
  <w:style w:type="paragraph" w:customStyle="1" w:styleId="Style7">
    <w:name w:val="Style7"/>
    <w:basedOn w:val="a"/>
    <w:uiPriority w:val="99"/>
    <w:rsid w:val="000C1945"/>
  </w:style>
  <w:style w:type="paragraph" w:customStyle="1" w:styleId="Style8">
    <w:name w:val="Style8"/>
    <w:basedOn w:val="a"/>
    <w:uiPriority w:val="99"/>
    <w:rsid w:val="000C1945"/>
    <w:pPr>
      <w:spacing w:line="552" w:lineRule="exact"/>
    </w:pPr>
  </w:style>
  <w:style w:type="paragraph" w:customStyle="1" w:styleId="Style9">
    <w:name w:val="Style9"/>
    <w:basedOn w:val="a"/>
    <w:uiPriority w:val="99"/>
    <w:rsid w:val="000C1945"/>
    <w:pPr>
      <w:spacing w:line="269" w:lineRule="exact"/>
      <w:ind w:hanging="725"/>
    </w:pPr>
  </w:style>
  <w:style w:type="paragraph" w:customStyle="1" w:styleId="Style10">
    <w:name w:val="Style10"/>
    <w:basedOn w:val="a"/>
    <w:uiPriority w:val="99"/>
    <w:rsid w:val="000C1945"/>
    <w:pPr>
      <w:spacing w:line="274" w:lineRule="exact"/>
      <w:ind w:hanging="715"/>
    </w:pPr>
  </w:style>
  <w:style w:type="paragraph" w:customStyle="1" w:styleId="Style11">
    <w:name w:val="Style11"/>
    <w:basedOn w:val="a"/>
    <w:uiPriority w:val="99"/>
    <w:rsid w:val="000C1945"/>
    <w:pPr>
      <w:spacing w:line="276" w:lineRule="exact"/>
      <w:ind w:hanging="600"/>
      <w:jc w:val="both"/>
    </w:pPr>
  </w:style>
  <w:style w:type="paragraph" w:customStyle="1" w:styleId="Style12">
    <w:name w:val="Style12"/>
    <w:basedOn w:val="a"/>
    <w:uiPriority w:val="99"/>
    <w:rsid w:val="000C1945"/>
    <w:pPr>
      <w:spacing w:line="276" w:lineRule="exact"/>
      <w:ind w:hanging="336"/>
    </w:pPr>
  </w:style>
  <w:style w:type="paragraph" w:customStyle="1" w:styleId="Style13">
    <w:name w:val="Style13"/>
    <w:basedOn w:val="a"/>
    <w:uiPriority w:val="99"/>
    <w:rsid w:val="000C1945"/>
    <w:pPr>
      <w:spacing w:line="276" w:lineRule="exact"/>
    </w:pPr>
  </w:style>
  <w:style w:type="paragraph" w:customStyle="1" w:styleId="Style14">
    <w:name w:val="Style14"/>
    <w:basedOn w:val="a"/>
    <w:uiPriority w:val="99"/>
    <w:rsid w:val="000C1945"/>
  </w:style>
  <w:style w:type="paragraph" w:customStyle="1" w:styleId="Style15">
    <w:name w:val="Style15"/>
    <w:basedOn w:val="a"/>
    <w:uiPriority w:val="99"/>
    <w:rsid w:val="000C1945"/>
    <w:pPr>
      <w:spacing w:line="276" w:lineRule="exact"/>
      <w:ind w:hanging="586"/>
    </w:pPr>
  </w:style>
  <w:style w:type="paragraph" w:customStyle="1" w:styleId="Style16">
    <w:name w:val="Style16"/>
    <w:basedOn w:val="a"/>
    <w:uiPriority w:val="99"/>
    <w:rsid w:val="000C1945"/>
    <w:pPr>
      <w:spacing w:line="274" w:lineRule="exact"/>
      <w:ind w:hanging="672"/>
    </w:pPr>
  </w:style>
  <w:style w:type="paragraph" w:customStyle="1" w:styleId="Style17">
    <w:name w:val="Style17"/>
    <w:basedOn w:val="a"/>
    <w:uiPriority w:val="99"/>
    <w:rsid w:val="000C1945"/>
    <w:pPr>
      <w:spacing w:line="274" w:lineRule="exact"/>
      <w:ind w:firstLine="389"/>
    </w:pPr>
  </w:style>
  <w:style w:type="paragraph" w:customStyle="1" w:styleId="Style18">
    <w:name w:val="Style18"/>
    <w:basedOn w:val="a"/>
    <w:uiPriority w:val="99"/>
    <w:rsid w:val="000C1945"/>
    <w:pPr>
      <w:spacing w:line="547" w:lineRule="exact"/>
      <w:ind w:firstLine="720"/>
    </w:pPr>
  </w:style>
  <w:style w:type="character" w:customStyle="1" w:styleId="FontStyle20">
    <w:name w:val="Font Style20"/>
    <w:uiPriority w:val="99"/>
    <w:rsid w:val="000C194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0C1945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2">
    <w:name w:val="Font Style22"/>
    <w:uiPriority w:val="99"/>
    <w:rsid w:val="000C1945"/>
    <w:rPr>
      <w:rFonts w:ascii="Arial Unicode MS" w:eastAsia="Arial Unicode MS" w:cs="Arial Unicode MS"/>
      <w:b/>
      <w:bCs/>
      <w:i/>
      <w:iCs/>
      <w:spacing w:val="20"/>
      <w:sz w:val="24"/>
      <w:szCs w:val="24"/>
    </w:rPr>
  </w:style>
  <w:style w:type="character" w:customStyle="1" w:styleId="FontStyle23">
    <w:name w:val="Font Style23"/>
    <w:uiPriority w:val="99"/>
    <w:rsid w:val="000C1945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24">
    <w:name w:val="Font Style24"/>
    <w:rsid w:val="000C1945"/>
    <w:rPr>
      <w:rFonts w:ascii="Arial Unicode MS" w:eastAsia="Arial Unicode MS" w:cs="Arial Unicode MS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066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70666D"/>
    <w:rPr>
      <w:rFonts w:eastAsia="Arial Unicode MS" w:cs="Arial Unicode MS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066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70666D"/>
    <w:rPr>
      <w:rFonts w:eastAsia="Arial Unicode MS" w:cs="Arial Unicode MS"/>
      <w:sz w:val="24"/>
      <w:szCs w:val="24"/>
    </w:rPr>
  </w:style>
  <w:style w:type="table" w:styleId="a7">
    <w:name w:val="Table Grid"/>
    <w:basedOn w:val="a1"/>
    <w:uiPriority w:val="59"/>
    <w:rsid w:val="00955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387C"/>
    <w:pPr>
      <w:ind w:left="708"/>
    </w:pPr>
  </w:style>
  <w:style w:type="character" w:customStyle="1" w:styleId="10">
    <w:name w:val="Заголовок 1 Знак"/>
    <w:link w:val="1"/>
    <w:uiPriority w:val="9"/>
    <w:rsid w:val="0094064D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94064D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4064D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94064D"/>
    <w:rPr>
      <w:rFonts w:asci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94064D"/>
    <w:rPr>
      <w:rFonts w:asci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94064D"/>
    <w:rPr>
      <w:rFonts w:asci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4064D"/>
    <w:rPr>
      <w:rFonts w:asci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94064D"/>
    <w:rPr>
      <w:rFonts w:asci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94064D"/>
    <w:rPr>
      <w:rFonts w:ascii="Cambria" w:hAnsi="Cambria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3953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23953"/>
    <w:rPr>
      <w:rFonts w:ascii="Tahoma" w:eastAsia="Arial Unicode MS" w:hAnsi="Tahoma" w:cs="Tahoma"/>
      <w:sz w:val="16"/>
      <w:szCs w:val="16"/>
    </w:rPr>
  </w:style>
  <w:style w:type="character" w:customStyle="1" w:styleId="FontStyle111">
    <w:name w:val="Font Style111"/>
    <w:rsid w:val="00B72CB8"/>
    <w:rPr>
      <w:rFonts w:ascii="Times New Roman" w:hAnsi="Times New Roman" w:cs="Times New Roman" w:hint="default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B556F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B556F2"/>
    <w:rPr>
      <w:rFonts w:ascii="Tahoma" w:eastAsia="Arial Unicode MS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CF17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17C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F17CF"/>
    <w:rPr>
      <w:rFonts w:eastAsia="Arial Unicode MS" w:cs="Arial Unicode M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17C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F17CF"/>
    <w:rPr>
      <w:rFonts w:eastAsia="Arial Unicode MS" w:cs="Arial Unicode MS"/>
      <w:b/>
      <w:bCs/>
    </w:rPr>
  </w:style>
  <w:style w:type="paragraph" w:styleId="31">
    <w:name w:val="Body Text Indent 3"/>
    <w:basedOn w:val="a"/>
    <w:link w:val="32"/>
    <w:rsid w:val="000D3061"/>
    <w:pPr>
      <w:ind w:left="426" w:hanging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0D306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AF9B-77F5-48F3-9F65-70F8256D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455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2010 Draft Reg Regs Clean 26.12.09 _1_ 7 jan</vt:lpstr>
    </vt:vector>
  </TitlesOfParts>
  <Company>Grizli777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Draft Reg Regs Clean 26.12.09 _1_ 7 jan</dc:title>
  <dc:creator>Андрей</dc:creator>
  <cp:lastModifiedBy>rus3795</cp:lastModifiedBy>
  <cp:revision>7</cp:revision>
  <cp:lastPrinted>2017-08-06T12:32:00Z</cp:lastPrinted>
  <dcterms:created xsi:type="dcterms:W3CDTF">2017-07-03T02:34:00Z</dcterms:created>
  <dcterms:modified xsi:type="dcterms:W3CDTF">2017-08-06T12:34:00Z</dcterms:modified>
</cp:coreProperties>
</file>