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8F" w:rsidRPr="002E6B58" w:rsidRDefault="00606B8F" w:rsidP="00FC6A6D">
      <w:pPr>
        <w:pStyle w:val="a5"/>
        <w:jc w:val="center"/>
      </w:pPr>
      <w:r w:rsidRPr="002E6B58">
        <w:t>НАХОДКИНСКАЯ ФЕДЕРАЦИЯ ПАРУСНОГО СПОРТА</w:t>
      </w:r>
    </w:p>
    <w:p w:rsidR="00034032" w:rsidRDefault="00034032" w:rsidP="00034032">
      <w:pPr>
        <w:pStyle w:val="2"/>
        <w:jc w:val="center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i/>
          <w:sz w:val="24"/>
          <w:szCs w:val="28"/>
        </w:rPr>
        <w:t>Кубок</w:t>
      </w:r>
      <w:r w:rsidR="00D43B6E">
        <w:rPr>
          <w:rFonts w:ascii="Arial" w:hAnsi="Arial" w:cs="Arial"/>
          <w:i/>
          <w:sz w:val="24"/>
          <w:szCs w:val="28"/>
        </w:rPr>
        <w:t xml:space="preserve"> г</w:t>
      </w:r>
      <w:proofErr w:type="gramStart"/>
      <w:r w:rsidR="00D43B6E">
        <w:rPr>
          <w:rFonts w:ascii="Arial" w:hAnsi="Arial" w:cs="Arial"/>
          <w:i/>
          <w:sz w:val="24"/>
          <w:szCs w:val="28"/>
        </w:rPr>
        <w:t>.Н</w:t>
      </w:r>
      <w:proofErr w:type="gramEnd"/>
      <w:r w:rsidR="00D43B6E">
        <w:rPr>
          <w:rFonts w:ascii="Arial" w:hAnsi="Arial" w:cs="Arial"/>
          <w:i/>
          <w:sz w:val="24"/>
          <w:szCs w:val="28"/>
        </w:rPr>
        <w:t>аходка, посвященный Дню Военно-Морского флота</w:t>
      </w:r>
    </w:p>
    <w:p w:rsidR="00606B8F" w:rsidRPr="002E6B58" w:rsidRDefault="00606B8F" w:rsidP="000D5434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2E6B58">
        <w:rPr>
          <w:b/>
          <w:sz w:val="24"/>
          <w:szCs w:val="24"/>
        </w:rPr>
        <w:t>ГОНОЧНАЯ ИНСТРУКЦИЯ</w:t>
      </w:r>
    </w:p>
    <w:p w:rsidR="00606B8F" w:rsidRPr="002E6B58" w:rsidRDefault="00034032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C22D1">
        <w:rPr>
          <w:sz w:val="22"/>
          <w:szCs w:val="22"/>
        </w:rPr>
        <w:t>5</w:t>
      </w:r>
      <w:r w:rsidR="00FC6A6D" w:rsidRPr="002E6B58">
        <w:rPr>
          <w:sz w:val="22"/>
          <w:szCs w:val="22"/>
        </w:rPr>
        <w:t>– 2</w:t>
      </w:r>
      <w:r w:rsidR="000C22D1">
        <w:rPr>
          <w:sz w:val="22"/>
          <w:szCs w:val="22"/>
        </w:rPr>
        <w:t>7</w:t>
      </w:r>
      <w:r w:rsidR="005E5769" w:rsidRPr="002E6B58">
        <w:rPr>
          <w:sz w:val="22"/>
          <w:szCs w:val="22"/>
        </w:rPr>
        <w:t xml:space="preserve"> </w:t>
      </w:r>
      <w:r>
        <w:rPr>
          <w:sz w:val="22"/>
          <w:szCs w:val="22"/>
        </w:rPr>
        <w:t>июля</w:t>
      </w:r>
      <w:r w:rsidR="00FC6A6D" w:rsidRPr="002E6B58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E06981">
        <w:rPr>
          <w:sz w:val="22"/>
          <w:szCs w:val="22"/>
        </w:rPr>
        <w:t>4</w:t>
      </w:r>
      <w:r w:rsidR="00606B8F" w:rsidRPr="002E6B58">
        <w:rPr>
          <w:sz w:val="22"/>
          <w:szCs w:val="22"/>
        </w:rPr>
        <w:t xml:space="preserve"> г.                                                          </w:t>
      </w:r>
      <w:r w:rsidR="002E6B58">
        <w:rPr>
          <w:sz w:val="22"/>
          <w:szCs w:val="22"/>
        </w:rPr>
        <w:t xml:space="preserve">                </w:t>
      </w:r>
      <w:r w:rsidR="00606B8F" w:rsidRPr="002E6B58">
        <w:rPr>
          <w:sz w:val="22"/>
          <w:szCs w:val="22"/>
        </w:rPr>
        <w:t>                                                      г</w:t>
      </w:r>
      <w:proofErr w:type="gramStart"/>
      <w:r w:rsidR="00606B8F" w:rsidRPr="002E6B58">
        <w:rPr>
          <w:sz w:val="22"/>
          <w:szCs w:val="22"/>
        </w:rPr>
        <w:t>.Н</w:t>
      </w:r>
      <w:proofErr w:type="gramEnd"/>
      <w:r w:rsidR="00606B8F" w:rsidRPr="002E6B58">
        <w:rPr>
          <w:sz w:val="22"/>
          <w:szCs w:val="22"/>
        </w:rPr>
        <w:t>аходка</w:t>
      </w:r>
    </w:p>
    <w:p w:rsidR="00606B8F" w:rsidRPr="001F2D23" w:rsidRDefault="00606B8F" w:rsidP="002E6B58">
      <w:pPr>
        <w:spacing w:before="120" w:line="240" w:lineRule="auto"/>
        <w:ind w:left="360" w:hanging="360"/>
        <w:jc w:val="center"/>
        <w:rPr>
          <w:b/>
          <w:bCs/>
          <w:sz w:val="22"/>
          <w:szCs w:val="22"/>
        </w:rPr>
      </w:pPr>
      <w:r w:rsidRPr="001F2D23">
        <w:rPr>
          <w:b/>
          <w:bCs/>
          <w:sz w:val="22"/>
          <w:szCs w:val="22"/>
        </w:rPr>
        <w:t xml:space="preserve">1. Проводящая организация. </w:t>
      </w:r>
    </w:p>
    <w:p w:rsidR="00606B8F" w:rsidRPr="001F2D23" w:rsidRDefault="00606B8F" w:rsidP="00B652DC">
      <w:pPr>
        <w:spacing w:before="120" w:line="240" w:lineRule="auto"/>
        <w:jc w:val="both"/>
        <w:rPr>
          <w:sz w:val="22"/>
          <w:szCs w:val="22"/>
        </w:rPr>
      </w:pPr>
      <w:r w:rsidRPr="001F2D23">
        <w:rPr>
          <w:sz w:val="22"/>
          <w:szCs w:val="22"/>
        </w:rPr>
        <w:t xml:space="preserve">1.1.Регата проводится </w:t>
      </w:r>
      <w:r w:rsidR="00293590">
        <w:rPr>
          <w:sz w:val="22"/>
          <w:szCs w:val="22"/>
        </w:rPr>
        <w:t xml:space="preserve">Отделом </w:t>
      </w:r>
      <w:r w:rsidRPr="001F2D23">
        <w:rPr>
          <w:sz w:val="22"/>
          <w:szCs w:val="22"/>
        </w:rPr>
        <w:t xml:space="preserve"> по физической культуре, спорту и туризму Администрации </w:t>
      </w:r>
      <w:r w:rsidR="007C3A90" w:rsidRPr="001F2D23">
        <w:rPr>
          <w:sz w:val="22"/>
          <w:szCs w:val="22"/>
        </w:rPr>
        <w:t>Находкинского городского округа и</w:t>
      </w:r>
      <w:r w:rsidRPr="001F2D23">
        <w:rPr>
          <w:sz w:val="22"/>
          <w:szCs w:val="22"/>
        </w:rPr>
        <w:t xml:space="preserve"> Федерацией парусного спорта г</w:t>
      </w:r>
      <w:proofErr w:type="gramStart"/>
      <w:r w:rsidRPr="001F2D23">
        <w:rPr>
          <w:sz w:val="22"/>
          <w:szCs w:val="22"/>
        </w:rPr>
        <w:t>.Н</w:t>
      </w:r>
      <w:proofErr w:type="gramEnd"/>
      <w:r w:rsidRPr="001F2D23">
        <w:rPr>
          <w:sz w:val="22"/>
          <w:szCs w:val="22"/>
        </w:rPr>
        <w:t>аходка. Непосредственное проведение соревнования возлагается на Гоночный Комитет (ГК).</w:t>
      </w:r>
    </w:p>
    <w:p w:rsidR="00606B8F" w:rsidRPr="001F2D23" w:rsidRDefault="00606B8F" w:rsidP="00B652DC">
      <w:pPr>
        <w:spacing w:before="120" w:line="240" w:lineRule="auto"/>
        <w:jc w:val="both"/>
        <w:rPr>
          <w:sz w:val="22"/>
          <w:szCs w:val="22"/>
        </w:rPr>
      </w:pPr>
      <w:r w:rsidRPr="001F2D23">
        <w:rPr>
          <w:sz w:val="22"/>
          <w:szCs w:val="22"/>
        </w:rPr>
        <w:t>1.2. Проводя</w:t>
      </w:r>
      <w:r w:rsidR="00A3707E">
        <w:rPr>
          <w:sz w:val="22"/>
          <w:szCs w:val="22"/>
        </w:rPr>
        <w:t>щие организации и ГК не принимаю</w:t>
      </w:r>
      <w:r w:rsidRPr="001F2D23">
        <w:rPr>
          <w:sz w:val="22"/>
          <w:szCs w:val="22"/>
        </w:rPr>
        <w:t>т на себя ответственность за жизнь или собственность участников соревнования, а так же за возможные телесные повреждения или повреждения имущества на соревновании или в связи с соревнованием.</w:t>
      </w:r>
    </w:p>
    <w:p w:rsidR="00606B8F" w:rsidRPr="001F2D23" w:rsidRDefault="00606B8F" w:rsidP="00B652DC">
      <w:pPr>
        <w:spacing w:before="120" w:line="240" w:lineRule="auto"/>
        <w:jc w:val="both"/>
        <w:rPr>
          <w:sz w:val="22"/>
          <w:szCs w:val="22"/>
        </w:rPr>
      </w:pPr>
      <w:r w:rsidRPr="001F2D23">
        <w:rPr>
          <w:sz w:val="22"/>
          <w:szCs w:val="22"/>
        </w:rPr>
        <w:t>1.3.Яхта самостоятельно принимает решение участвовать в гонке или продолжать ее.</w:t>
      </w:r>
    </w:p>
    <w:p w:rsidR="00606B8F" w:rsidRPr="001F2D23" w:rsidRDefault="00606B8F">
      <w:pPr>
        <w:spacing w:before="120"/>
        <w:ind w:left="360" w:hanging="360"/>
        <w:jc w:val="center"/>
        <w:rPr>
          <w:sz w:val="22"/>
          <w:szCs w:val="22"/>
        </w:rPr>
      </w:pPr>
      <w:r w:rsidRPr="001F2D23">
        <w:rPr>
          <w:b/>
          <w:bCs/>
          <w:sz w:val="22"/>
          <w:szCs w:val="22"/>
        </w:rPr>
        <w:t>2. Правила</w:t>
      </w:r>
    </w:p>
    <w:p w:rsidR="00606B8F" w:rsidRPr="000C22D1" w:rsidRDefault="00D87315" w:rsidP="00B652DC">
      <w:pPr>
        <w:pStyle w:val="a6"/>
        <w:spacing w:before="12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2.1. </w:t>
      </w:r>
      <w:proofErr w:type="gramStart"/>
      <w:r>
        <w:rPr>
          <w:sz w:val="22"/>
          <w:szCs w:val="22"/>
        </w:rPr>
        <w:t>Соревновани</w:t>
      </w:r>
      <w:r w:rsidR="00606B8F" w:rsidRPr="001F2D23">
        <w:rPr>
          <w:sz w:val="22"/>
          <w:szCs w:val="22"/>
        </w:rPr>
        <w:t>я провод</w:t>
      </w:r>
      <w:r>
        <w:rPr>
          <w:sz w:val="22"/>
          <w:szCs w:val="22"/>
        </w:rPr>
        <w:t>я</w:t>
      </w:r>
      <w:r w:rsidR="00606B8F" w:rsidRPr="001F2D23">
        <w:rPr>
          <w:sz w:val="22"/>
          <w:szCs w:val="22"/>
        </w:rPr>
        <w:t>тся по международн</w:t>
      </w:r>
      <w:r w:rsidR="000C22D1">
        <w:rPr>
          <w:sz w:val="22"/>
          <w:szCs w:val="22"/>
        </w:rPr>
        <w:t>ым Правилам парусных гонок ППГ</w:t>
      </w:r>
      <w:r w:rsidR="000C22D1" w:rsidRPr="000C22D1">
        <w:rPr>
          <w:sz w:val="22"/>
          <w:szCs w:val="22"/>
        </w:rPr>
        <w:t xml:space="preserve"> 2013</w:t>
      </w:r>
      <w:r w:rsidR="00606B8F" w:rsidRPr="001F2D23">
        <w:rPr>
          <w:sz w:val="22"/>
          <w:szCs w:val="22"/>
        </w:rPr>
        <w:t xml:space="preserve">, Правилам соревнований </w:t>
      </w:r>
      <w:r w:rsidR="000C22D1">
        <w:rPr>
          <w:sz w:val="22"/>
          <w:szCs w:val="22"/>
        </w:rPr>
        <w:t>ВФПС ППС</w:t>
      </w:r>
      <w:r w:rsidR="00606B8F" w:rsidRPr="001F2D23">
        <w:rPr>
          <w:sz w:val="22"/>
          <w:szCs w:val="22"/>
        </w:rPr>
        <w:t xml:space="preserve">, </w:t>
      </w:r>
      <w:r w:rsidR="000C22D1">
        <w:rPr>
          <w:sz w:val="22"/>
          <w:szCs w:val="22"/>
        </w:rPr>
        <w:t xml:space="preserve">включая правила крейсерских гонок (ПКГ) и правила гонок с гандикапом (ПГГ), </w:t>
      </w:r>
      <w:r w:rsidR="00606B8F" w:rsidRPr="001F2D23">
        <w:rPr>
          <w:sz w:val="22"/>
          <w:szCs w:val="22"/>
        </w:rPr>
        <w:t>Положению о соревнованиях Федерации парусного спорта Приморского края</w:t>
      </w:r>
      <w:r w:rsidR="000C22D1">
        <w:rPr>
          <w:sz w:val="22"/>
          <w:szCs w:val="22"/>
        </w:rPr>
        <w:t xml:space="preserve"> на 2014</w:t>
      </w:r>
      <w:r w:rsidR="00A630ED" w:rsidRPr="001F2D23">
        <w:rPr>
          <w:sz w:val="22"/>
          <w:szCs w:val="22"/>
        </w:rPr>
        <w:t xml:space="preserve"> г.</w:t>
      </w:r>
      <w:r w:rsidR="00606B8F" w:rsidRPr="001F2D23">
        <w:rPr>
          <w:sz w:val="22"/>
          <w:szCs w:val="22"/>
        </w:rPr>
        <w:t xml:space="preserve"> (далее Положение), Специальным Правилам ИСАФ для Открытого Моря (СПОМ), </w:t>
      </w:r>
      <w:r w:rsidR="000C22D1">
        <w:rPr>
          <w:sz w:val="22"/>
          <w:szCs w:val="22"/>
        </w:rPr>
        <w:t xml:space="preserve">правилам класса «К-25Р» (только для яхт К-25Р), правилами </w:t>
      </w:r>
      <w:r w:rsidR="000C22D1">
        <w:rPr>
          <w:sz w:val="22"/>
          <w:szCs w:val="22"/>
          <w:lang w:val="en-US"/>
        </w:rPr>
        <w:t>IMS</w:t>
      </w:r>
      <w:r w:rsidR="000C22D1" w:rsidRPr="000C22D1">
        <w:rPr>
          <w:sz w:val="22"/>
          <w:szCs w:val="22"/>
        </w:rPr>
        <w:t>/</w:t>
      </w:r>
      <w:r w:rsidR="000C22D1">
        <w:rPr>
          <w:sz w:val="22"/>
          <w:szCs w:val="22"/>
          <w:lang w:val="en-US"/>
        </w:rPr>
        <w:t>ORC</w:t>
      </w:r>
      <w:r w:rsidR="000C22D1" w:rsidRPr="000C22D1">
        <w:rPr>
          <w:sz w:val="22"/>
          <w:szCs w:val="22"/>
        </w:rPr>
        <w:t xml:space="preserve"> </w:t>
      </w:r>
      <w:r w:rsidR="000C22D1">
        <w:rPr>
          <w:sz w:val="22"/>
          <w:szCs w:val="22"/>
          <w:lang w:val="en-US"/>
        </w:rPr>
        <w:t>club</w:t>
      </w:r>
      <w:r w:rsidR="000C22D1" w:rsidRPr="000C22D1">
        <w:rPr>
          <w:sz w:val="22"/>
          <w:szCs w:val="22"/>
        </w:rPr>
        <w:t xml:space="preserve"> – 2014 </w:t>
      </w:r>
      <w:r w:rsidR="00606B8F" w:rsidRPr="001F2D23">
        <w:rPr>
          <w:sz w:val="22"/>
          <w:szCs w:val="22"/>
        </w:rPr>
        <w:t>и в соответствии с</w:t>
      </w:r>
      <w:proofErr w:type="gramEnd"/>
      <w:r w:rsidR="00606B8F" w:rsidRPr="001F2D23">
        <w:rPr>
          <w:sz w:val="22"/>
          <w:szCs w:val="22"/>
        </w:rPr>
        <w:t xml:space="preserve"> насто</w:t>
      </w:r>
      <w:r w:rsidR="000C22D1">
        <w:rPr>
          <w:sz w:val="22"/>
          <w:szCs w:val="22"/>
        </w:rPr>
        <w:t>ящей Гоночной инструкцией (ГИ).</w:t>
      </w:r>
    </w:p>
    <w:p w:rsidR="005522EF" w:rsidRPr="001F2D23" w:rsidRDefault="005522EF" w:rsidP="00B652DC">
      <w:pPr>
        <w:pStyle w:val="a6"/>
        <w:spacing w:before="120" w:beforeAutospacing="0" w:after="0" w:afterAutospacing="0"/>
        <w:jc w:val="both"/>
        <w:rPr>
          <w:sz w:val="22"/>
          <w:szCs w:val="22"/>
        </w:rPr>
      </w:pPr>
      <w:r w:rsidRPr="001F2D23">
        <w:rPr>
          <w:sz w:val="22"/>
          <w:szCs w:val="22"/>
        </w:rPr>
        <w:t>2.2.Разрешается включать в экипаж дополнительного члена экипажа (на одного больше, чем установлено действительным мерительным свидетельством ил</w:t>
      </w:r>
      <w:r w:rsidR="005963AB" w:rsidRPr="001F2D23">
        <w:rPr>
          <w:sz w:val="22"/>
          <w:szCs w:val="22"/>
        </w:rPr>
        <w:t>и правилами класса) – юнгу (1995</w:t>
      </w:r>
      <w:r w:rsidRPr="001F2D23">
        <w:rPr>
          <w:sz w:val="22"/>
          <w:szCs w:val="22"/>
        </w:rPr>
        <w:t xml:space="preserve"> года рождения и моложе). Этим изменяется п.5.1. Правил Класса «Конрад-25Р».</w:t>
      </w:r>
    </w:p>
    <w:p w:rsidR="00606B8F" w:rsidRPr="001F2D23" w:rsidRDefault="00606B8F" w:rsidP="00B652DC">
      <w:pPr>
        <w:spacing w:before="120" w:line="240" w:lineRule="auto"/>
        <w:jc w:val="both"/>
        <w:rPr>
          <w:sz w:val="22"/>
          <w:szCs w:val="22"/>
        </w:rPr>
      </w:pPr>
      <w:r w:rsidRPr="001F2D23">
        <w:rPr>
          <w:sz w:val="22"/>
          <w:szCs w:val="22"/>
        </w:rPr>
        <w:t>2.</w:t>
      </w:r>
      <w:r w:rsidR="0060782E" w:rsidRPr="001F2D23">
        <w:rPr>
          <w:sz w:val="22"/>
          <w:szCs w:val="22"/>
        </w:rPr>
        <w:t>3</w:t>
      </w:r>
      <w:r w:rsidRPr="001F2D23">
        <w:rPr>
          <w:sz w:val="22"/>
          <w:szCs w:val="22"/>
        </w:rPr>
        <w:t xml:space="preserve">. По оборудованию и снабжению яхт регата относится к </w:t>
      </w:r>
      <w:r w:rsidRPr="001F2D23">
        <w:rPr>
          <w:sz w:val="22"/>
          <w:szCs w:val="22"/>
          <w:lang w:val="en-US"/>
        </w:rPr>
        <w:t>IV</w:t>
      </w:r>
      <w:r w:rsidRPr="001F2D23">
        <w:rPr>
          <w:sz w:val="22"/>
          <w:szCs w:val="22"/>
        </w:rPr>
        <w:t xml:space="preserve"> категории СПОМ. </w:t>
      </w:r>
    </w:p>
    <w:p w:rsidR="00F302AF" w:rsidRPr="001F2D23" w:rsidRDefault="00F302AF" w:rsidP="00F302AF">
      <w:pPr>
        <w:spacing w:before="120"/>
        <w:ind w:left="360" w:hanging="360"/>
        <w:jc w:val="center"/>
        <w:rPr>
          <w:sz w:val="22"/>
          <w:szCs w:val="22"/>
        </w:rPr>
      </w:pPr>
      <w:r w:rsidRPr="001F2D23">
        <w:rPr>
          <w:b/>
          <w:bCs/>
          <w:sz w:val="22"/>
          <w:szCs w:val="22"/>
        </w:rPr>
        <w:t>3.Заявки, участники</w:t>
      </w:r>
    </w:p>
    <w:p w:rsidR="00F302AF" w:rsidRPr="001F2D23" w:rsidRDefault="00F302AF" w:rsidP="00F302AF">
      <w:pPr>
        <w:pStyle w:val="a6"/>
        <w:spacing w:before="120" w:beforeAutospacing="0" w:after="0" w:afterAutospacing="0"/>
        <w:jc w:val="both"/>
        <w:rPr>
          <w:sz w:val="22"/>
          <w:szCs w:val="22"/>
        </w:rPr>
      </w:pPr>
      <w:r w:rsidRPr="001F2D23">
        <w:rPr>
          <w:sz w:val="22"/>
          <w:szCs w:val="22"/>
        </w:rPr>
        <w:t xml:space="preserve">3.1.Заявки на участие в регате принимаются мандатной комиссией </w:t>
      </w:r>
      <w:r w:rsidR="00D951D4">
        <w:rPr>
          <w:sz w:val="22"/>
          <w:szCs w:val="22"/>
        </w:rPr>
        <w:t xml:space="preserve"> 2</w:t>
      </w:r>
      <w:r w:rsidR="000C22D1">
        <w:rPr>
          <w:sz w:val="22"/>
          <w:szCs w:val="22"/>
        </w:rPr>
        <w:t>6</w:t>
      </w:r>
      <w:r w:rsidR="00D951D4">
        <w:rPr>
          <w:sz w:val="22"/>
          <w:szCs w:val="22"/>
        </w:rPr>
        <w:t xml:space="preserve"> июля</w:t>
      </w:r>
      <w:r w:rsidR="00D87315">
        <w:rPr>
          <w:sz w:val="22"/>
          <w:szCs w:val="22"/>
        </w:rPr>
        <w:t xml:space="preserve"> 2</w:t>
      </w:r>
      <w:r w:rsidR="00D951D4">
        <w:rPr>
          <w:sz w:val="22"/>
          <w:szCs w:val="22"/>
        </w:rPr>
        <w:t>01</w:t>
      </w:r>
      <w:r w:rsidR="00E06981">
        <w:rPr>
          <w:sz w:val="22"/>
          <w:szCs w:val="22"/>
        </w:rPr>
        <w:t>4</w:t>
      </w:r>
      <w:r w:rsidR="00AD3698">
        <w:rPr>
          <w:sz w:val="22"/>
          <w:szCs w:val="22"/>
        </w:rPr>
        <w:t xml:space="preserve"> года </w:t>
      </w:r>
      <w:proofErr w:type="gramStart"/>
      <w:r w:rsidR="00AD3698">
        <w:rPr>
          <w:sz w:val="22"/>
          <w:szCs w:val="22"/>
        </w:rPr>
        <w:t>на</w:t>
      </w:r>
      <w:r w:rsidRPr="001F2D23">
        <w:rPr>
          <w:sz w:val="22"/>
          <w:szCs w:val="22"/>
        </w:rPr>
        <w:t xml:space="preserve"> </w:t>
      </w:r>
      <w:r w:rsidR="00AD3698">
        <w:rPr>
          <w:sz w:val="22"/>
          <w:szCs w:val="22"/>
        </w:rPr>
        <w:t>б</w:t>
      </w:r>
      <w:proofErr w:type="gramEnd"/>
      <w:r w:rsidR="00AD3698">
        <w:rPr>
          <w:sz w:val="22"/>
          <w:szCs w:val="22"/>
        </w:rPr>
        <w:t>/о</w:t>
      </w:r>
      <w:r w:rsidRPr="001F2D23">
        <w:rPr>
          <w:sz w:val="22"/>
          <w:szCs w:val="22"/>
        </w:rPr>
        <w:t xml:space="preserve"> «Антарес»</w:t>
      </w:r>
      <w:r>
        <w:rPr>
          <w:sz w:val="22"/>
          <w:szCs w:val="22"/>
        </w:rPr>
        <w:t xml:space="preserve"> с 9.3</w:t>
      </w:r>
      <w:r w:rsidRPr="001F2D23">
        <w:rPr>
          <w:sz w:val="22"/>
          <w:szCs w:val="22"/>
        </w:rPr>
        <w:t>0 до  1</w:t>
      </w:r>
      <w:r>
        <w:rPr>
          <w:sz w:val="22"/>
          <w:szCs w:val="22"/>
        </w:rPr>
        <w:t>0</w:t>
      </w:r>
      <w:r w:rsidRPr="001F2D23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Pr="001F2D23">
        <w:rPr>
          <w:sz w:val="22"/>
          <w:szCs w:val="22"/>
        </w:rPr>
        <w:t>.</w:t>
      </w:r>
    </w:p>
    <w:p w:rsidR="00F302AF" w:rsidRPr="001F2D23" w:rsidRDefault="00F302AF" w:rsidP="00F302AF">
      <w:pPr>
        <w:pStyle w:val="a6"/>
        <w:spacing w:before="120" w:beforeAutospacing="0" w:after="0" w:afterAutospacing="0"/>
        <w:jc w:val="both"/>
        <w:rPr>
          <w:sz w:val="22"/>
          <w:szCs w:val="22"/>
        </w:rPr>
      </w:pPr>
      <w:r w:rsidRPr="001F2D23">
        <w:rPr>
          <w:sz w:val="22"/>
          <w:szCs w:val="22"/>
        </w:rPr>
        <w:t>3.2. К соревнованиям допускаются крейсерские яхты всех типов. Капитан яхты должен иметь действующие права яхтенного рулевого 1 класса или яхтенного капитана</w:t>
      </w:r>
    </w:p>
    <w:p w:rsidR="00F302AF" w:rsidRPr="001F2D23" w:rsidRDefault="00F302AF" w:rsidP="00F302AF">
      <w:pPr>
        <w:spacing w:before="120"/>
        <w:jc w:val="both"/>
        <w:rPr>
          <w:sz w:val="22"/>
          <w:szCs w:val="22"/>
        </w:rPr>
      </w:pPr>
      <w:r w:rsidRPr="001F2D23">
        <w:rPr>
          <w:sz w:val="22"/>
          <w:szCs w:val="22"/>
        </w:rPr>
        <w:t>3.3</w:t>
      </w:r>
      <w:r w:rsidRPr="001F2D23">
        <w:rPr>
          <w:b/>
          <w:sz w:val="22"/>
          <w:szCs w:val="22"/>
        </w:rPr>
        <w:t>. </w:t>
      </w:r>
      <w:r w:rsidRPr="001F2D23">
        <w:rPr>
          <w:sz w:val="22"/>
          <w:szCs w:val="22"/>
        </w:rPr>
        <w:t xml:space="preserve">К заявке на участие в регате прилагаются: </w:t>
      </w:r>
      <w:r w:rsidRPr="001F2D23">
        <w:rPr>
          <w:iCs/>
          <w:sz w:val="22"/>
          <w:szCs w:val="22"/>
        </w:rPr>
        <w:t>Судовой билет; Акт технической комиссии; Квалификационные документы членов экипажа; Копия действительного мерительного свидетельс</w:t>
      </w:r>
      <w:r w:rsidR="000C22D1">
        <w:rPr>
          <w:iCs/>
          <w:sz w:val="22"/>
          <w:szCs w:val="22"/>
        </w:rPr>
        <w:t>тва; Стартовый взнос в размере 2</w:t>
      </w:r>
      <w:r w:rsidRPr="001F2D23">
        <w:rPr>
          <w:iCs/>
          <w:sz w:val="22"/>
          <w:szCs w:val="22"/>
        </w:rPr>
        <w:t>0</w:t>
      </w:r>
      <w:r w:rsidR="000C22D1">
        <w:rPr>
          <w:iCs/>
          <w:sz w:val="22"/>
          <w:szCs w:val="22"/>
        </w:rPr>
        <w:t>0 руб. с человека, но не менее 10</w:t>
      </w:r>
      <w:r w:rsidRPr="001F2D23">
        <w:rPr>
          <w:iCs/>
          <w:sz w:val="22"/>
          <w:szCs w:val="22"/>
        </w:rPr>
        <w:t>00 руб. с яхты</w:t>
      </w:r>
      <w:r w:rsidRPr="001F2D23">
        <w:rPr>
          <w:sz w:val="22"/>
          <w:szCs w:val="22"/>
        </w:rPr>
        <w:t xml:space="preserve">. </w:t>
      </w:r>
    </w:p>
    <w:p w:rsidR="00F302AF" w:rsidRPr="001F2D23" w:rsidRDefault="00F302AF" w:rsidP="00F302AF">
      <w:pPr>
        <w:spacing w:before="120"/>
        <w:jc w:val="center"/>
        <w:rPr>
          <w:b/>
          <w:sz w:val="22"/>
          <w:szCs w:val="22"/>
        </w:rPr>
      </w:pPr>
      <w:r w:rsidRPr="001F2D23">
        <w:rPr>
          <w:b/>
          <w:sz w:val="22"/>
          <w:szCs w:val="22"/>
        </w:rPr>
        <w:t>4. Формат и календарь соревнований</w:t>
      </w:r>
    </w:p>
    <w:p w:rsidR="00F302AF" w:rsidRPr="001F2D23" w:rsidRDefault="00F302AF" w:rsidP="00F302AF">
      <w:pPr>
        <w:spacing w:before="120"/>
        <w:jc w:val="left"/>
        <w:rPr>
          <w:sz w:val="22"/>
          <w:szCs w:val="22"/>
        </w:rPr>
      </w:pPr>
      <w:r w:rsidRPr="001F2D23">
        <w:rPr>
          <w:sz w:val="22"/>
          <w:szCs w:val="22"/>
        </w:rPr>
        <w:t xml:space="preserve">4.1. Соревнования состоят из </w:t>
      </w:r>
      <w:r w:rsidR="000C22D1">
        <w:rPr>
          <w:sz w:val="22"/>
          <w:szCs w:val="22"/>
        </w:rPr>
        <w:t>3</w:t>
      </w:r>
      <w:r w:rsidRPr="001F2D23">
        <w:rPr>
          <w:sz w:val="22"/>
          <w:szCs w:val="22"/>
        </w:rPr>
        <w:t xml:space="preserve"> гонок, которые проводятся </w:t>
      </w:r>
      <w:r>
        <w:rPr>
          <w:sz w:val="22"/>
          <w:szCs w:val="22"/>
        </w:rPr>
        <w:t>2</w:t>
      </w:r>
      <w:r w:rsidR="000C22D1">
        <w:rPr>
          <w:sz w:val="22"/>
          <w:szCs w:val="22"/>
        </w:rPr>
        <w:t>6</w:t>
      </w:r>
      <w:r w:rsidRPr="001F2D23">
        <w:rPr>
          <w:sz w:val="22"/>
          <w:szCs w:val="22"/>
        </w:rPr>
        <w:t xml:space="preserve">  и </w:t>
      </w:r>
      <w:r w:rsidR="00D951D4">
        <w:rPr>
          <w:sz w:val="22"/>
          <w:szCs w:val="22"/>
        </w:rPr>
        <w:t>2</w:t>
      </w:r>
      <w:r w:rsidR="000C22D1">
        <w:rPr>
          <w:sz w:val="22"/>
          <w:szCs w:val="22"/>
        </w:rPr>
        <w:t>7</w:t>
      </w:r>
      <w:r w:rsidR="00D951D4">
        <w:rPr>
          <w:sz w:val="22"/>
          <w:szCs w:val="22"/>
        </w:rPr>
        <w:t xml:space="preserve"> июля 201</w:t>
      </w:r>
      <w:r w:rsidR="000C22D1">
        <w:rPr>
          <w:sz w:val="22"/>
          <w:szCs w:val="22"/>
        </w:rPr>
        <w:t>4</w:t>
      </w:r>
      <w:r w:rsidR="00D951D4">
        <w:rPr>
          <w:sz w:val="22"/>
          <w:szCs w:val="22"/>
        </w:rPr>
        <w:t>г</w:t>
      </w:r>
      <w:r w:rsidRPr="001F2D23">
        <w:rPr>
          <w:sz w:val="22"/>
          <w:szCs w:val="22"/>
        </w:rPr>
        <w:t xml:space="preserve">. Сигнал «Предупреждение» для первой гонки каждого дня будет дан в 11.55 для первой стартовой группы. </w:t>
      </w:r>
    </w:p>
    <w:p w:rsidR="00F302AF" w:rsidRPr="001F2D23" w:rsidRDefault="00F302AF" w:rsidP="00F302AF">
      <w:pPr>
        <w:spacing w:before="120"/>
        <w:jc w:val="left"/>
        <w:rPr>
          <w:sz w:val="22"/>
          <w:szCs w:val="22"/>
        </w:rPr>
      </w:pPr>
      <w:r w:rsidRPr="001F2D23">
        <w:rPr>
          <w:sz w:val="22"/>
          <w:szCs w:val="22"/>
        </w:rPr>
        <w:t>4.2. В один день</w:t>
      </w:r>
      <w:r w:rsidR="003A780C">
        <w:rPr>
          <w:sz w:val="22"/>
          <w:szCs w:val="22"/>
        </w:rPr>
        <w:t xml:space="preserve"> может быть проведено не более 2</w:t>
      </w:r>
      <w:r w:rsidRPr="001F2D23">
        <w:rPr>
          <w:sz w:val="22"/>
          <w:szCs w:val="22"/>
        </w:rPr>
        <w:t xml:space="preserve"> гонок.</w:t>
      </w:r>
    </w:p>
    <w:p w:rsidR="00F302AF" w:rsidRPr="001F2D23" w:rsidRDefault="00F302AF" w:rsidP="00F302AF">
      <w:pPr>
        <w:spacing w:before="120"/>
        <w:jc w:val="left"/>
        <w:rPr>
          <w:sz w:val="22"/>
          <w:szCs w:val="22"/>
        </w:rPr>
      </w:pPr>
      <w:r w:rsidRPr="001F2D23">
        <w:rPr>
          <w:sz w:val="22"/>
          <w:szCs w:val="22"/>
        </w:rPr>
        <w:t>4.3. Флаг «</w:t>
      </w:r>
      <w:r w:rsidRPr="001F2D23">
        <w:rPr>
          <w:sz w:val="22"/>
          <w:szCs w:val="22"/>
          <w:lang w:val="en-US"/>
        </w:rPr>
        <w:t>L</w:t>
      </w:r>
      <w:r w:rsidRPr="001F2D23">
        <w:rPr>
          <w:sz w:val="22"/>
          <w:szCs w:val="22"/>
        </w:rPr>
        <w:t>» МСС, поднятый на главном судне, означает «Будет проведена еще одна гонка».</w:t>
      </w:r>
    </w:p>
    <w:p w:rsidR="00F302AF" w:rsidRPr="001F2D23" w:rsidRDefault="00F302AF" w:rsidP="00F302AF">
      <w:pPr>
        <w:spacing w:before="120"/>
        <w:ind w:left="360" w:hanging="360"/>
        <w:jc w:val="center"/>
        <w:rPr>
          <w:sz w:val="22"/>
          <w:szCs w:val="22"/>
        </w:rPr>
      </w:pPr>
      <w:r w:rsidRPr="001F2D23">
        <w:rPr>
          <w:b/>
          <w:bCs/>
          <w:sz w:val="22"/>
          <w:szCs w:val="22"/>
        </w:rPr>
        <w:t>5. Оповещение участников, изменения гоночной инструкции</w:t>
      </w:r>
    </w:p>
    <w:p w:rsidR="00F302AF" w:rsidRPr="001F2D23" w:rsidRDefault="00F302AF" w:rsidP="00F302AF">
      <w:pPr>
        <w:pStyle w:val="a6"/>
        <w:spacing w:before="120" w:beforeAutospacing="0" w:after="0" w:afterAutospacing="0"/>
        <w:jc w:val="both"/>
        <w:rPr>
          <w:sz w:val="22"/>
          <w:szCs w:val="22"/>
        </w:rPr>
      </w:pPr>
      <w:r w:rsidRPr="001F2D23">
        <w:rPr>
          <w:sz w:val="22"/>
          <w:szCs w:val="22"/>
        </w:rPr>
        <w:t xml:space="preserve">5.1.Извещения участникам будут вывешиваться на доске официальных объявлений регаты, расположенной </w:t>
      </w:r>
      <w:proofErr w:type="gramStart"/>
      <w:r w:rsidR="00AD3698">
        <w:rPr>
          <w:sz w:val="22"/>
          <w:szCs w:val="22"/>
        </w:rPr>
        <w:t>на б</w:t>
      </w:r>
      <w:proofErr w:type="gramEnd"/>
      <w:r w:rsidR="00AD3698">
        <w:rPr>
          <w:sz w:val="22"/>
          <w:szCs w:val="22"/>
        </w:rPr>
        <w:t>/о</w:t>
      </w:r>
      <w:r w:rsidRPr="001F2D23">
        <w:rPr>
          <w:sz w:val="22"/>
          <w:szCs w:val="22"/>
        </w:rPr>
        <w:t xml:space="preserve"> «Антарес».</w:t>
      </w:r>
    </w:p>
    <w:p w:rsidR="00F302AF" w:rsidRPr="001F2D23" w:rsidRDefault="00F302AF" w:rsidP="00F302AF">
      <w:pPr>
        <w:pStyle w:val="a6"/>
        <w:spacing w:before="120" w:beforeAutospacing="0" w:after="0" w:afterAutospacing="0"/>
        <w:jc w:val="both"/>
        <w:rPr>
          <w:sz w:val="22"/>
          <w:szCs w:val="22"/>
        </w:rPr>
      </w:pPr>
      <w:r w:rsidRPr="001F2D23">
        <w:rPr>
          <w:sz w:val="22"/>
          <w:szCs w:val="22"/>
        </w:rPr>
        <w:t>5.2. Любое изменение Гоночной инструкции будет вывешено не позднее, чем за 2 часа до его вступления в силу.</w:t>
      </w:r>
    </w:p>
    <w:p w:rsidR="00F302AF" w:rsidRPr="001F2D23" w:rsidRDefault="00F302AF" w:rsidP="00F302AF">
      <w:pPr>
        <w:pStyle w:val="a6"/>
        <w:spacing w:before="120" w:beforeAutospacing="0" w:after="0" w:afterAutospacing="0"/>
        <w:jc w:val="both"/>
        <w:rPr>
          <w:sz w:val="22"/>
          <w:szCs w:val="22"/>
        </w:rPr>
      </w:pPr>
      <w:r w:rsidRPr="001F2D23">
        <w:rPr>
          <w:sz w:val="22"/>
          <w:szCs w:val="22"/>
        </w:rPr>
        <w:t xml:space="preserve">5.3. Сигналы, подаваемые на берегу, будут подняты на флагштоке, расположенном на территории  </w:t>
      </w:r>
      <w:r w:rsidR="00AD3698">
        <w:rPr>
          <w:sz w:val="22"/>
          <w:szCs w:val="22"/>
        </w:rPr>
        <w:t>б/о</w:t>
      </w:r>
      <w:r w:rsidRPr="001F2D23">
        <w:rPr>
          <w:sz w:val="22"/>
          <w:szCs w:val="22"/>
        </w:rPr>
        <w:t xml:space="preserve"> «Антарес».</w:t>
      </w:r>
    </w:p>
    <w:p w:rsidR="00F302AF" w:rsidRPr="001F2D23" w:rsidRDefault="00F302AF" w:rsidP="00F302AF">
      <w:pPr>
        <w:pStyle w:val="a6"/>
        <w:spacing w:before="120" w:beforeAutospacing="0" w:after="0" w:afterAutospacing="0"/>
        <w:jc w:val="both"/>
        <w:rPr>
          <w:sz w:val="22"/>
          <w:szCs w:val="22"/>
        </w:rPr>
      </w:pPr>
      <w:r w:rsidRPr="001F2D23">
        <w:rPr>
          <w:sz w:val="22"/>
          <w:szCs w:val="22"/>
        </w:rPr>
        <w:t xml:space="preserve">5.4. Если флаг «АР» поднят на берегу, сигнал «Предупреждение» будет дан не раньше, чем через час после спуска флага, если к этому моменту гонка не будет отложена или прекращена. </w:t>
      </w:r>
    </w:p>
    <w:p w:rsidR="00F302AF" w:rsidRPr="001F2D23" w:rsidRDefault="00F302AF" w:rsidP="00F302AF">
      <w:pPr>
        <w:pStyle w:val="a6"/>
        <w:spacing w:before="120" w:beforeAutospacing="0" w:after="0" w:afterAutospacing="0"/>
        <w:jc w:val="center"/>
        <w:rPr>
          <w:b/>
          <w:sz w:val="22"/>
          <w:szCs w:val="22"/>
        </w:rPr>
      </w:pPr>
      <w:r w:rsidRPr="001F2D23">
        <w:rPr>
          <w:b/>
          <w:sz w:val="22"/>
          <w:szCs w:val="22"/>
        </w:rPr>
        <w:t>6.Флаги классов и стартовые группы</w:t>
      </w:r>
    </w:p>
    <w:p w:rsidR="00F302AF" w:rsidRPr="001F2D23" w:rsidRDefault="00F302AF" w:rsidP="00F302AF">
      <w:pPr>
        <w:pStyle w:val="a6"/>
        <w:spacing w:before="120" w:beforeAutospacing="0" w:after="0" w:afterAutospacing="0"/>
        <w:rPr>
          <w:sz w:val="22"/>
          <w:szCs w:val="22"/>
        </w:rPr>
      </w:pPr>
      <w:r w:rsidRPr="001F2D23">
        <w:rPr>
          <w:sz w:val="22"/>
          <w:szCs w:val="22"/>
        </w:rPr>
        <w:t xml:space="preserve">6.1. Устанавливаются 2 стартовые группы: Группа </w:t>
      </w:r>
      <w:r w:rsidR="003A780C">
        <w:rPr>
          <w:sz w:val="22"/>
          <w:szCs w:val="22"/>
        </w:rPr>
        <w:t>1</w:t>
      </w:r>
      <w:r w:rsidR="009D2B2F">
        <w:rPr>
          <w:sz w:val="22"/>
          <w:szCs w:val="22"/>
        </w:rPr>
        <w:t xml:space="preserve"> (флаг «К» МСС) – яхты </w:t>
      </w:r>
      <w:r w:rsidRPr="001F2D23">
        <w:rPr>
          <w:sz w:val="22"/>
          <w:szCs w:val="22"/>
        </w:rPr>
        <w:t>35</w:t>
      </w:r>
      <w:r w:rsidR="009D2B2F">
        <w:rPr>
          <w:sz w:val="22"/>
          <w:szCs w:val="22"/>
        </w:rPr>
        <w:t>-и</w:t>
      </w:r>
      <w:r w:rsidRPr="001F2D23">
        <w:rPr>
          <w:sz w:val="22"/>
          <w:szCs w:val="22"/>
        </w:rPr>
        <w:t xml:space="preserve"> футов</w:t>
      </w:r>
      <w:r w:rsidR="003A780C" w:rsidRPr="003A780C">
        <w:rPr>
          <w:sz w:val="22"/>
          <w:szCs w:val="22"/>
        </w:rPr>
        <w:t xml:space="preserve"> </w:t>
      </w:r>
      <w:r w:rsidR="009D2B2F">
        <w:rPr>
          <w:sz w:val="22"/>
          <w:szCs w:val="22"/>
        </w:rPr>
        <w:t xml:space="preserve">более </w:t>
      </w:r>
      <w:r w:rsidR="003A780C">
        <w:rPr>
          <w:sz w:val="22"/>
          <w:szCs w:val="22"/>
        </w:rPr>
        <w:t xml:space="preserve">и </w:t>
      </w:r>
      <w:r w:rsidR="003A780C" w:rsidRPr="001F2D23">
        <w:rPr>
          <w:sz w:val="22"/>
          <w:szCs w:val="22"/>
        </w:rPr>
        <w:t xml:space="preserve">Группа </w:t>
      </w:r>
      <w:r w:rsidR="003A780C">
        <w:rPr>
          <w:sz w:val="22"/>
          <w:szCs w:val="22"/>
        </w:rPr>
        <w:t>2</w:t>
      </w:r>
      <w:r w:rsidR="003A780C" w:rsidRPr="001F2D23">
        <w:rPr>
          <w:sz w:val="22"/>
          <w:szCs w:val="22"/>
        </w:rPr>
        <w:t xml:space="preserve"> (флаг «</w:t>
      </w:r>
      <w:r w:rsidR="003A780C" w:rsidRPr="001F2D23">
        <w:rPr>
          <w:sz w:val="22"/>
          <w:szCs w:val="22"/>
          <w:lang w:val="en-US"/>
        </w:rPr>
        <w:t>F</w:t>
      </w:r>
      <w:r w:rsidR="003A780C" w:rsidRPr="001F2D23">
        <w:rPr>
          <w:sz w:val="22"/>
          <w:szCs w:val="22"/>
        </w:rPr>
        <w:t>» МСС)- яхты менее 35-и футов.</w:t>
      </w:r>
      <w:r w:rsidRPr="001F2D23">
        <w:rPr>
          <w:sz w:val="22"/>
          <w:szCs w:val="22"/>
        </w:rPr>
        <w:t xml:space="preserve"> Старты даются в последовательности Группа</w:t>
      </w:r>
      <w:proofErr w:type="gramStart"/>
      <w:r w:rsidRPr="001F2D23">
        <w:rPr>
          <w:sz w:val="22"/>
          <w:szCs w:val="22"/>
        </w:rPr>
        <w:t>1</w:t>
      </w:r>
      <w:proofErr w:type="gramEnd"/>
      <w:r w:rsidRPr="001F2D23">
        <w:rPr>
          <w:sz w:val="22"/>
          <w:szCs w:val="22"/>
        </w:rPr>
        <w:t>, Группа 2.</w:t>
      </w:r>
    </w:p>
    <w:p w:rsidR="00F302AF" w:rsidRPr="00EA114E" w:rsidRDefault="00F302AF" w:rsidP="00F302AF">
      <w:pPr>
        <w:spacing w:before="120" w:after="100" w:afterAutospacing="1"/>
        <w:jc w:val="center"/>
        <w:rPr>
          <w:sz w:val="20"/>
        </w:rPr>
      </w:pPr>
      <w:bookmarkStart w:id="0" w:name="_GoBack"/>
      <w:r w:rsidRPr="00EA114E">
        <w:rPr>
          <w:b/>
          <w:bCs/>
          <w:sz w:val="20"/>
        </w:rPr>
        <w:lastRenderedPageBreak/>
        <w:t>7.Старт</w:t>
      </w:r>
    </w:p>
    <w:bookmarkEnd w:id="0"/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>7.1.Старты будут даваться в соответствии с правилом 26. Перед стартом каждой гонки яхта должна зарегистрироваться у секретаря, пройдя по корме стартового судна, обратив на себя внимание и получив подтверждение. Яхты, не выполнившие это требование, будут считаться не прибывшими в район старта (DNC)</w:t>
      </w:r>
    </w:p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 xml:space="preserve">7.2. Стартовой линией является линия между шестом на судейском судне и </w:t>
      </w:r>
      <w:r w:rsidR="000C22D1" w:rsidRPr="00EA114E">
        <w:rPr>
          <w:sz w:val="20"/>
        </w:rPr>
        <w:t>пограничным сторожевым кораблем (ПСКР)</w:t>
      </w:r>
      <w:r w:rsidRPr="00EA114E">
        <w:rPr>
          <w:sz w:val="20"/>
        </w:rPr>
        <w:t xml:space="preserve">. Сигналы будут подаваться с судейского судна, расположенного у правого конца стартовой линии. Старт всех гонок находится в районе залива Восток. </w:t>
      </w:r>
    </w:p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 xml:space="preserve">7.3. Яхта должна стартовать не позднее 20 минут после сигнала «Старт открыт» для ее стартовой группы. Яхта, стартующая позже, считается </w:t>
      </w:r>
      <w:r w:rsidRPr="00EA114E">
        <w:rPr>
          <w:sz w:val="20"/>
          <w:lang w:val="en-US"/>
        </w:rPr>
        <w:t>DNS</w:t>
      </w:r>
      <w:r w:rsidRPr="00EA114E">
        <w:rPr>
          <w:sz w:val="20"/>
        </w:rPr>
        <w:t>. Эти</w:t>
      </w:r>
      <w:r w:rsidR="002909F4" w:rsidRPr="00EA114E">
        <w:rPr>
          <w:sz w:val="20"/>
        </w:rPr>
        <w:t>м</w:t>
      </w:r>
      <w:r w:rsidRPr="00EA114E">
        <w:rPr>
          <w:sz w:val="20"/>
        </w:rPr>
        <w:t xml:space="preserve"> изменяется правило А</w:t>
      </w:r>
      <w:proofErr w:type="gramStart"/>
      <w:r w:rsidRPr="00EA114E">
        <w:rPr>
          <w:sz w:val="20"/>
        </w:rPr>
        <w:t>4</w:t>
      </w:r>
      <w:proofErr w:type="gramEnd"/>
      <w:r w:rsidRPr="00EA114E">
        <w:rPr>
          <w:sz w:val="20"/>
        </w:rPr>
        <w:t>.</w:t>
      </w:r>
    </w:p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>7.4 Зачетные группы будут определены после окончания работы Мандатной Комиссии. Состав зачетных групп будет вывешен на доске объявлений не позднее 11.00 2</w:t>
      </w:r>
      <w:r w:rsidR="000C22D1" w:rsidRPr="00EA114E">
        <w:rPr>
          <w:sz w:val="20"/>
        </w:rPr>
        <w:t>6</w:t>
      </w:r>
      <w:r w:rsidR="00D951D4" w:rsidRPr="00EA114E">
        <w:rPr>
          <w:sz w:val="20"/>
        </w:rPr>
        <w:t xml:space="preserve"> июля</w:t>
      </w:r>
      <w:r w:rsidRPr="00EA114E">
        <w:rPr>
          <w:sz w:val="20"/>
        </w:rPr>
        <w:t xml:space="preserve"> 201</w:t>
      </w:r>
      <w:r w:rsidR="000C22D1" w:rsidRPr="00EA114E">
        <w:rPr>
          <w:sz w:val="20"/>
        </w:rPr>
        <w:t>4</w:t>
      </w:r>
      <w:r w:rsidRPr="00EA114E">
        <w:rPr>
          <w:sz w:val="20"/>
        </w:rPr>
        <w:t xml:space="preserve"> года.</w:t>
      </w:r>
    </w:p>
    <w:p w:rsidR="00F302AF" w:rsidRPr="00EA114E" w:rsidRDefault="00F302AF" w:rsidP="00F302AF">
      <w:pPr>
        <w:spacing w:before="120"/>
        <w:ind w:left="360" w:hanging="360"/>
        <w:jc w:val="center"/>
        <w:rPr>
          <w:b/>
          <w:bCs/>
          <w:sz w:val="20"/>
        </w:rPr>
      </w:pPr>
      <w:r w:rsidRPr="00EA114E">
        <w:rPr>
          <w:b/>
          <w:bCs/>
          <w:sz w:val="20"/>
        </w:rPr>
        <w:t>8. Дистанция</w:t>
      </w:r>
    </w:p>
    <w:p w:rsidR="00713E52" w:rsidRPr="00EA114E" w:rsidRDefault="00713E52" w:rsidP="00F302AF">
      <w:pPr>
        <w:spacing w:before="120"/>
        <w:jc w:val="both"/>
        <w:rPr>
          <w:bCs/>
          <w:sz w:val="20"/>
        </w:rPr>
      </w:pPr>
      <w:r w:rsidRPr="00EA114E">
        <w:rPr>
          <w:bCs/>
          <w:sz w:val="20"/>
        </w:rPr>
        <w:t xml:space="preserve">8.1. </w:t>
      </w:r>
      <w:proofErr w:type="gramStart"/>
      <w:r w:rsidRPr="00EA114E">
        <w:rPr>
          <w:bCs/>
          <w:sz w:val="20"/>
        </w:rPr>
        <w:t>Дистанция гонки 1:старт – буй (красный или оранжевый) у п.</w:t>
      </w:r>
      <w:r w:rsidR="00AD3698" w:rsidRPr="00EA114E">
        <w:rPr>
          <w:bCs/>
          <w:sz w:val="20"/>
        </w:rPr>
        <w:t xml:space="preserve"> </w:t>
      </w:r>
      <w:r w:rsidRPr="00EA114E">
        <w:rPr>
          <w:bCs/>
          <w:sz w:val="20"/>
        </w:rPr>
        <w:t>Южно-Морской (левым бортом) – швартовная бочка (правым бортом) в бухте Прозрачная – буй у п.</w:t>
      </w:r>
      <w:r w:rsidR="00AD3698" w:rsidRPr="00EA114E">
        <w:rPr>
          <w:bCs/>
          <w:sz w:val="20"/>
        </w:rPr>
        <w:t xml:space="preserve"> </w:t>
      </w:r>
      <w:r w:rsidRPr="00EA114E">
        <w:rPr>
          <w:bCs/>
          <w:sz w:val="20"/>
        </w:rPr>
        <w:t>Южно-Морской (правым бортом) – финиш в районе б/о «Антарес».</w:t>
      </w:r>
      <w:proofErr w:type="gramEnd"/>
    </w:p>
    <w:p w:rsidR="00F302AF" w:rsidRPr="00EA114E" w:rsidRDefault="00F302AF" w:rsidP="00F302AF">
      <w:pPr>
        <w:spacing w:before="120"/>
        <w:jc w:val="both"/>
        <w:rPr>
          <w:bCs/>
          <w:sz w:val="20"/>
        </w:rPr>
      </w:pPr>
      <w:r w:rsidRPr="00EA114E">
        <w:rPr>
          <w:bCs/>
          <w:sz w:val="20"/>
        </w:rPr>
        <w:t>8.</w:t>
      </w:r>
      <w:r w:rsidR="00713E52" w:rsidRPr="00EA114E">
        <w:rPr>
          <w:bCs/>
          <w:sz w:val="20"/>
        </w:rPr>
        <w:t>2</w:t>
      </w:r>
      <w:r w:rsidRPr="00EA114E">
        <w:rPr>
          <w:bCs/>
          <w:sz w:val="20"/>
        </w:rPr>
        <w:t>.Дистанции</w:t>
      </w:r>
      <w:r w:rsidR="00713E52" w:rsidRPr="00EA114E">
        <w:rPr>
          <w:bCs/>
          <w:sz w:val="20"/>
        </w:rPr>
        <w:t xml:space="preserve"> гонок 2 и 3</w:t>
      </w:r>
      <w:r w:rsidRPr="00EA114E">
        <w:rPr>
          <w:bCs/>
          <w:sz w:val="20"/>
        </w:rPr>
        <w:t>: курс</w:t>
      </w:r>
      <w:proofErr w:type="gramStart"/>
      <w:r w:rsidRPr="00EA114E">
        <w:rPr>
          <w:bCs/>
          <w:sz w:val="20"/>
        </w:rPr>
        <w:t xml:space="preserve"> А</w:t>
      </w:r>
      <w:proofErr w:type="gramEnd"/>
      <w:r w:rsidRPr="00EA114E">
        <w:rPr>
          <w:bCs/>
          <w:sz w:val="20"/>
        </w:rPr>
        <w:t>, В, С, О, (в зависимости от направления и силы ветра, согласно приложенным схемам). Вариант дистанции будет объявляться за 10 минут до старта на 72 канале УКВ.</w:t>
      </w:r>
    </w:p>
    <w:p w:rsidR="00F302AF" w:rsidRPr="00EA114E" w:rsidRDefault="00F302AF" w:rsidP="00F302AF">
      <w:pPr>
        <w:spacing w:before="120"/>
        <w:ind w:left="360" w:hanging="360"/>
        <w:jc w:val="center"/>
        <w:rPr>
          <w:sz w:val="20"/>
        </w:rPr>
      </w:pPr>
      <w:r w:rsidRPr="00EA114E">
        <w:rPr>
          <w:b/>
          <w:bCs/>
          <w:sz w:val="20"/>
        </w:rPr>
        <w:t>9. Финиш</w:t>
      </w:r>
    </w:p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 xml:space="preserve">9.1.Для всех гонок финишной линией является линия между шестом на судейском судне и  красным буем на противоположном конце финишной линии, которая будет установлена в районе </w:t>
      </w:r>
      <w:r w:rsidR="00713E52" w:rsidRPr="00EA114E">
        <w:rPr>
          <w:sz w:val="20"/>
        </w:rPr>
        <w:t>б/о «Антарес»</w:t>
      </w:r>
      <w:r w:rsidRPr="00EA114E">
        <w:rPr>
          <w:sz w:val="20"/>
        </w:rPr>
        <w:t>.  В ночное время на левом конце финишной линии будет установлен проблесковый огонь белого цвета.</w:t>
      </w:r>
    </w:p>
    <w:p w:rsidR="00F302AF" w:rsidRPr="00EA114E" w:rsidRDefault="00F302AF" w:rsidP="00F302AF">
      <w:pPr>
        <w:spacing w:before="120"/>
        <w:jc w:val="center"/>
        <w:rPr>
          <w:b/>
          <w:sz w:val="20"/>
        </w:rPr>
      </w:pPr>
      <w:r w:rsidRPr="00EA114E">
        <w:rPr>
          <w:b/>
          <w:sz w:val="20"/>
        </w:rPr>
        <w:t>10. Контрольное время</w:t>
      </w:r>
    </w:p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>10.1.</w:t>
      </w:r>
      <w:r w:rsidR="00713E52" w:rsidRPr="00EA114E">
        <w:rPr>
          <w:sz w:val="20"/>
        </w:rPr>
        <w:t>Контрольное время составляет 130</w:t>
      </w:r>
      <w:r w:rsidRPr="00EA114E">
        <w:rPr>
          <w:sz w:val="20"/>
        </w:rPr>
        <w:t>% времени прохождения дистанции яхты, прошедшей дистанцию правильно, не дисквалифицированной, не сошедшей с гонки и финишировавшей первой в своей зачетной группе</w:t>
      </w:r>
    </w:p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>Яхты, финишировавшие после контрольного времени будут считаться не финишировавшими. Этим изменяется правило 35 и А</w:t>
      </w:r>
      <w:proofErr w:type="gramStart"/>
      <w:r w:rsidRPr="00EA114E">
        <w:rPr>
          <w:sz w:val="20"/>
        </w:rPr>
        <w:t>4</w:t>
      </w:r>
      <w:proofErr w:type="gramEnd"/>
      <w:r w:rsidRPr="00EA114E">
        <w:rPr>
          <w:sz w:val="20"/>
        </w:rPr>
        <w:t>.</w:t>
      </w:r>
    </w:p>
    <w:p w:rsidR="003A780C" w:rsidRPr="00EA114E" w:rsidRDefault="00F302AF" w:rsidP="003A780C">
      <w:pPr>
        <w:spacing w:before="120"/>
        <w:jc w:val="both"/>
        <w:rPr>
          <w:sz w:val="20"/>
        </w:rPr>
      </w:pPr>
      <w:r w:rsidRPr="00EA114E">
        <w:rPr>
          <w:sz w:val="20"/>
        </w:rPr>
        <w:t xml:space="preserve">10.2. При сходе с гонки капитан обязан информировать ГК в </w:t>
      </w:r>
      <w:r w:rsidR="00713E52" w:rsidRPr="00EA114E">
        <w:rPr>
          <w:sz w:val="20"/>
        </w:rPr>
        <w:t>разумное время по телефону 89147147468</w:t>
      </w:r>
      <w:r w:rsidRPr="00EA114E">
        <w:rPr>
          <w:sz w:val="20"/>
        </w:rPr>
        <w:t>, или по 72 каналу УКВ</w:t>
      </w:r>
      <w:r w:rsidR="003A780C" w:rsidRPr="00EA114E">
        <w:rPr>
          <w:sz w:val="20"/>
        </w:rPr>
        <w:tab/>
      </w:r>
      <w:r w:rsidR="003A780C" w:rsidRPr="00EA114E">
        <w:rPr>
          <w:sz w:val="20"/>
        </w:rPr>
        <w:tab/>
      </w:r>
      <w:r w:rsidR="003A780C" w:rsidRPr="00EA114E">
        <w:rPr>
          <w:sz w:val="20"/>
        </w:rPr>
        <w:tab/>
      </w:r>
      <w:r w:rsidR="003A780C" w:rsidRPr="00EA114E">
        <w:rPr>
          <w:sz w:val="20"/>
        </w:rPr>
        <w:tab/>
      </w:r>
      <w:r w:rsidR="003A780C" w:rsidRPr="00EA114E">
        <w:rPr>
          <w:sz w:val="20"/>
        </w:rPr>
        <w:tab/>
      </w:r>
    </w:p>
    <w:p w:rsidR="00F302AF" w:rsidRPr="00EA114E" w:rsidRDefault="003A780C" w:rsidP="003A780C">
      <w:pPr>
        <w:spacing w:before="120"/>
        <w:jc w:val="both"/>
        <w:rPr>
          <w:sz w:val="20"/>
        </w:rPr>
      </w:pPr>
      <w:r w:rsidRPr="00EA114E">
        <w:rPr>
          <w:sz w:val="20"/>
        </w:rPr>
        <w:tab/>
      </w:r>
      <w:r w:rsidRPr="00EA114E">
        <w:rPr>
          <w:sz w:val="20"/>
        </w:rPr>
        <w:tab/>
      </w:r>
      <w:r w:rsidRPr="00EA114E">
        <w:rPr>
          <w:sz w:val="20"/>
        </w:rPr>
        <w:tab/>
      </w:r>
      <w:r w:rsidRPr="00EA114E">
        <w:rPr>
          <w:sz w:val="20"/>
        </w:rPr>
        <w:tab/>
      </w:r>
      <w:r w:rsidRPr="00EA114E">
        <w:rPr>
          <w:sz w:val="20"/>
        </w:rPr>
        <w:tab/>
      </w:r>
      <w:r w:rsidRPr="00EA114E">
        <w:rPr>
          <w:sz w:val="20"/>
        </w:rPr>
        <w:tab/>
      </w:r>
      <w:r w:rsidR="00F302AF" w:rsidRPr="00EA114E">
        <w:rPr>
          <w:b/>
          <w:bCs/>
          <w:sz w:val="20"/>
        </w:rPr>
        <w:t>11. Протесты</w:t>
      </w:r>
    </w:p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 xml:space="preserve">11.1. Протест должен быть подан в письменном виде на специальном бланке, который можно получить у главного секретаря, не позднее 1 часа после финиша последней яхты данной зачетной группы. Устанавливается </w:t>
      </w:r>
      <w:proofErr w:type="spellStart"/>
      <w:r w:rsidRPr="00EA114E">
        <w:rPr>
          <w:sz w:val="20"/>
        </w:rPr>
        <w:t>протестовы</w:t>
      </w:r>
      <w:r w:rsidR="00AD3698" w:rsidRPr="00EA114E">
        <w:rPr>
          <w:sz w:val="20"/>
        </w:rPr>
        <w:t>й</w:t>
      </w:r>
      <w:proofErr w:type="spellEnd"/>
      <w:r w:rsidR="00AD3698" w:rsidRPr="00EA114E">
        <w:rPr>
          <w:sz w:val="20"/>
        </w:rPr>
        <w:t xml:space="preserve"> взнос в размере 10</w:t>
      </w:r>
      <w:r w:rsidRPr="00EA114E">
        <w:rPr>
          <w:sz w:val="20"/>
        </w:rPr>
        <w:t>00 руб.</w:t>
      </w:r>
    </w:p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>11.2. Извещение о протестах вывешивается через 15 минут после окончания времени подачи протестов для оповещения участников о времени и месте рассмотрения протеста.</w:t>
      </w:r>
    </w:p>
    <w:p w:rsidR="00F302AF" w:rsidRPr="00EA114E" w:rsidRDefault="00F302AF" w:rsidP="00F302AF">
      <w:pPr>
        <w:spacing w:before="120"/>
        <w:ind w:left="360" w:hanging="360"/>
        <w:jc w:val="center"/>
        <w:rPr>
          <w:sz w:val="20"/>
        </w:rPr>
      </w:pPr>
      <w:r w:rsidRPr="00EA114E">
        <w:rPr>
          <w:b/>
          <w:bCs/>
          <w:sz w:val="20"/>
        </w:rPr>
        <w:t>12. Система зачета и наказаний</w:t>
      </w:r>
    </w:p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>12.1. Все остальные яхты будут разбиты на группы согласно гоночному балу. При подведении результатов будет использовано Приложение 3 ППС-20</w:t>
      </w:r>
      <w:r w:rsidR="00AD3698" w:rsidRPr="00EA114E">
        <w:rPr>
          <w:sz w:val="20"/>
        </w:rPr>
        <w:t>13</w:t>
      </w:r>
      <w:r w:rsidRPr="00EA114E">
        <w:rPr>
          <w:sz w:val="20"/>
        </w:rPr>
        <w:t xml:space="preserve"> (ПГГ-20</w:t>
      </w:r>
      <w:r w:rsidR="00AD3698" w:rsidRPr="00EA114E">
        <w:rPr>
          <w:sz w:val="20"/>
        </w:rPr>
        <w:t>13</w:t>
      </w:r>
      <w:r w:rsidRPr="00EA114E">
        <w:rPr>
          <w:sz w:val="20"/>
        </w:rPr>
        <w:t>) и Приложение 4 ППС-20</w:t>
      </w:r>
      <w:r w:rsidR="00AD3698" w:rsidRPr="00EA114E">
        <w:rPr>
          <w:sz w:val="20"/>
        </w:rPr>
        <w:t>13</w:t>
      </w:r>
      <w:r w:rsidRPr="00EA114E">
        <w:rPr>
          <w:sz w:val="20"/>
        </w:rPr>
        <w:t xml:space="preserve"> (ПКГ)</w:t>
      </w:r>
    </w:p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>12.2. В зачет идут все состоявшиеся гонки.</w:t>
      </w:r>
    </w:p>
    <w:p w:rsidR="00F302AF" w:rsidRPr="00EA114E" w:rsidRDefault="00F302AF" w:rsidP="00F302AF">
      <w:pPr>
        <w:jc w:val="both"/>
        <w:rPr>
          <w:sz w:val="20"/>
        </w:rPr>
      </w:pPr>
      <w:r w:rsidRPr="00EA114E">
        <w:rPr>
          <w:sz w:val="20"/>
        </w:rPr>
        <w:t>12.3. При наказании по протестам применяется штраф очками, которые могут составлять 10-50% от числа заявленных лодок, или яхта может быть дисквалифицирована.</w:t>
      </w:r>
    </w:p>
    <w:p w:rsidR="00F302AF" w:rsidRPr="00EA114E" w:rsidRDefault="00F302AF" w:rsidP="00F302AF">
      <w:pPr>
        <w:spacing w:before="120"/>
        <w:jc w:val="center"/>
        <w:rPr>
          <w:sz w:val="20"/>
        </w:rPr>
      </w:pPr>
      <w:r w:rsidRPr="00EA114E">
        <w:rPr>
          <w:b/>
          <w:bCs/>
          <w:sz w:val="20"/>
        </w:rPr>
        <w:t>13.  Награждение</w:t>
      </w:r>
    </w:p>
    <w:p w:rsidR="00F302AF" w:rsidRPr="00EA114E" w:rsidRDefault="00F302AF" w:rsidP="00F302AF">
      <w:pPr>
        <w:spacing w:before="120"/>
        <w:jc w:val="both"/>
        <w:rPr>
          <w:sz w:val="20"/>
        </w:rPr>
      </w:pPr>
      <w:r w:rsidRPr="00EA114E">
        <w:rPr>
          <w:sz w:val="20"/>
        </w:rPr>
        <w:t>13.1.Награждение призами и ценными подарками будет производиться в соответствии с Пол</w:t>
      </w:r>
      <w:r w:rsidR="00AD3698" w:rsidRPr="00EA114E">
        <w:rPr>
          <w:sz w:val="20"/>
        </w:rPr>
        <w:t xml:space="preserve">ожением. Награждение состоится </w:t>
      </w:r>
      <w:proofErr w:type="gramStart"/>
      <w:r w:rsidR="00AD3698" w:rsidRPr="00EA114E">
        <w:rPr>
          <w:sz w:val="20"/>
        </w:rPr>
        <w:t>на</w:t>
      </w:r>
      <w:r w:rsidRPr="00EA114E">
        <w:rPr>
          <w:sz w:val="20"/>
        </w:rPr>
        <w:t xml:space="preserve"> </w:t>
      </w:r>
      <w:r w:rsidR="00AD3698" w:rsidRPr="00EA114E">
        <w:rPr>
          <w:sz w:val="20"/>
        </w:rPr>
        <w:t>б</w:t>
      </w:r>
      <w:proofErr w:type="gramEnd"/>
      <w:r w:rsidR="00AD3698" w:rsidRPr="00EA114E">
        <w:rPr>
          <w:sz w:val="20"/>
        </w:rPr>
        <w:t>/о</w:t>
      </w:r>
      <w:r w:rsidRPr="00EA114E">
        <w:rPr>
          <w:sz w:val="20"/>
        </w:rPr>
        <w:t xml:space="preserve"> «Антарес» </w:t>
      </w:r>
      <w:r w:rsidR="00D951D4" w:rsidRPr="00EA114E">
        <w:rPr>
          <w:sz w:val="20"/>
        </w:rPr>
        <w:t>2</w:t>
      </w:r>
      <w:r w:rsidR="00AD3698" w:rsidRPr="00EA114E">
        <w:rPr>
          <w:sz w:val="20"/>
        </w:rPr>
        <w:t>7</w:t>
      </w:r>
      <w:r w:rsidR="00D951D4" w:rsidRPr="00EA114E">
        <w:rPr>
          <w:sz w:val="20"/>
        </w:rPr>
        <w:t xml:space="preserve"> июля</w:t>
      </w:r>
      <w:r w:rsidRPr="00EA114E">
        <w:rPr>
          <w:sz w:val="20"/>
        </w:rPr>
        <w:t xml:space="preserve"> 201</w:t>
      </w:r>
      <w:r w:rsidR="00AD3698" w:rsidRPr="00EA114E">
        <w:rPr>
          <w:sz w:val="20"/>
        </w:rPr>
        <w:t>4</w:t>
      </w:r>
      <w:r w:rsidRPr="00EA114E">
        <w:rPr>
          <w:sz w:val="20"/>
        </w:rPr>
        <w:t xml:space="preserve"> года в 17:00.</w:t>
      </w:r>
    </w:p>
    <w:p w:rsidR="00F302AF" w:rsidRPr="00EA114E" w:rsidRDefault="00F302AF" w:rsidP="00F302AF">
      <w:pPr>
        <w:spacing w:before="100" w:beforeAutospacing="1" w:after="100" w:afterAutospacing="1"/>
        <w:jc w:val="both"/>
        <w:rPr>
          <w:b/>
          <w:sz w:val="20"/>
        </w:rPr>
      </w:pPr>
      <w:r w:rsidRPr="00EA114E">
        <w:rPr>
          <w:sz w:val="20"/>
        </w:rPr>
        <w:t xml:space="preserve">                                                                  </w:t>
      </w:r>
      <w:r w:rsidRPr="00EA114E">
        <w:rPr>
          <w:b/>
          <w:sz w:val="20"/>
        </w:rPr>
        <w:t>14. Прочие требования</w:t>
      </w:r>
    </w:p>
    <w:p w:rsidR="00F302AF" w:rsidRPr="00EA114E" w:rsidRDefault="00F302AF" w:rsidP="00F302AF">
      <w:pPr>
        <w:spacing w:before="100" w:beforeAutospacing="1" w:after="100" w:afterAutospacing="1"/>
        <w:jc w:val="both"/>
        <w:rPr>
          <w:sz w:val="20"/>
        </w:rPr>
      </w:pPr>
      <w:r w:rsidRPr="00EA114E">
        <w:rPr>
          <w:sz w:val="20"/>
        </w:rPr>
        <w:t>14.1.Во все время гонки яхта должна нести дежурство на 72 канале УКВ.</w:t>
      </w:r>
    </w:p>
    <w:p w:rsidR="00606B8F" w:rsidRPr="00EA114E" w:rsidRDefault="00F302AF" w:rsidP="0001446A">
      <w:pPr>
        <w:spacing w:before="100" w:beforeAutospacing="1" w:after="100" w:afterAutospacing="1"/>
        <w:jc w:val="both"/>
        <w:rPr>
          <w:sz w:val="20"/>
        </w:rPr>
      </w:pPr>
      <w:r w:rsidRPr="00EA114E">
        <w:rPr>
          <w:b/>
          <w:sz w:val="20"/>
        </w:rPr>
        <w:t xml:space="preserve">Председатель ГК                                                                                              </w:t>
      </w:r>
      <w:proofErr w:type="spellStart"/>
      <w:r w:rsidR="00AD3698" w:rsidRPr="00EA114E">
        <w:rPr>
          <w:b/>
          <w:sz w:val="20"/>
        </w:rPr>
        <w:t>Брант</w:t>
      </w:r>
      <w:proofErr w:type="spellEnd"/>
      <w:r w:rsidR="00AD3698" w:rsidRPr="00EA114E">
        <w:rPr>
          <w:b/>
          <w:sz w:val="20"/>
        </w:rPr>
        <w:t xml:space="preserve"> Г.Л.</w:t>
      </w:r>
    </w:p>
    <w:sectPr w:rsidR="00606B8F" w:rsidRPr="00EA114E" w:rsidSect="002E6B58">
      <w:type w:val="continuous"/>
      <w:pgSz w:w="11900" w:h="16820"/>
      <w:pgMar w:top="567" w:right="567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0B6C"/>
    <w:multiLevelType w:val="hybridMultilevel"/>
    <w:tmpl w:val="58E6C38C"/>
    <w:lvl w:ilvl="0" w:tplc="13C4B8F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B3F7857"/>
    <w:multiLevelType w:val="hybridMultilevel"/>
    <w:tmpl w:val="29167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B8F"/>
    <w:rsid w:val="00005B7C"/>
    <w:rsid w:val="0001446A"/>
    <w:rsid w:val="000307A4"/>
    <w:rsid w:val="00034032"/>
    <w:rsid w:val="00050FF7"/>
    <w:rsid w:val="000B7BC1"/>
    <w:rsid w:val="000C22D1"/>
    <w:rsid w:val="000D5434"/>
    <w:rsid w:val="000E754C"/>
    <w:rsid w:val="00170E31"/>
    <w:rsid w:val="001B6212"/>
    <w:rsid w:val="001C298D"/>
    <w:rsid w:val="001F2D23"/>
    <w:rsid w:val="002909F4"/>
    <w:rsid w:val="00293590"/>
    <w:rsid w:val="002B1007"/>
    <w:rsid w:val="002E6B58"/>
    <w:rsid w:val="002E7717"/>
    <w:rsid w:val="00303D30"/>
    <w:rsid w:val="00324F29"/>
    <w:rsid w:val="00356439"/>
    <w:rsid w:val="00395099"/>
    <w:rsid w:val="003965A2"/>
    <w:rsid w:val="003A780C"/>
    <w:rsid w:val="003E1D7A"/>
    <w:rsid w:val="00400B15"/>
    <w:rsid w:val="0040544D"/>
    <w:rsid w:val="00420B37"/>
    <w:rsid w:val="00470AB2"/>
    <w:rsid w:val="004D2BEA"/>
    <w:rsid w:val="005522EF"/>
    <w:rsid w:val="0056422A"/>
    <w:rsid w:val="0059214D"/>
    <w:rsid w:val="005963AB"/>
    <w:rsid w:val="005A4BA6"/>
    <w:rsid w:val="005E5769"/>
    <w:rsid w:val="00606B8F"/>
    <w:rsid w:val="0060782E"/>
    <w:rsid w:val="00622219"/>
    <w:rsid w:val="006F48BF"/>
    <w:rsid w:val="00713E52"/>
    <w:rsid w:val="00717676"/>
    <w:rsid w:val="00734E29"/>
    <w:rsid w:val="007911E4"/>
    <w:rsid w:val="007C3A90"/>
    <w:rsid w:val="007D731C"/>
    <w:rsid w:val="008A5E66"/>
    <w:rsid w:val="008C27ED"/>
    <w:rsid w:val="008E24E9"/>
    <w:rsid w:val="009503B0"/>
    <w:rsid w:val="009602C9"/>
    <w:rsid w:val="009620B5"/>
    <w:rsid w:val="009B70D7"/>
    <w:rsid w:val="009D11A9"/>
    <w:rsid w:val="009D2B2F"/>
    <w:rsid w:val="00A3707E"/>
    <w:rsid w:val="00A630ED"/>
    <w:rsid w:val="00A86FE5"/>
    <w:rsid w:val="00AA64BF"/>
    <w:rsid w:val="00AC069A"/>
    <w:rsid w:val="00AC60FA"/>
    <w:rsid w:val="00AD3698"/>
    <w:rsid w:val="00AD6A8C"/>
    <w:rsid w:val="00B10BE7"/>
    <w:rsid w:val="00B2233E"/>
    <w:rsid w:val="00B652DC"/>
    <w:rsid w:val="00B87612"/>
    <w:rsid w:val="00B96DCE"/>
    <w:rsid w:val="00BA5D92"/>
    <w:rsid w:val="00BB4C92"/>
    <w:rsid w:val="00C72C29"/>
    <w:rsid w:val="00C73E4D"/>
    <w:rsid w:val="00CB4B6D"/>
    <w:rsid w:val="00CF4EF7"/>
    <w:rsid w:val="00D15586"/>
    <w:rsid w:val="00D43B6E"/>
    <w:rsid w:val="00D70064"/>
    <w:rsid w:val="00D87315"/>
    <w:rsid w:val="00D951D4"/>
    <w:rsid w:val="00DB7F15"/>
    <w:rsid w:val="00DF43F9"/>
    <w:rsid w:val="00E06981"/>
    <w:rsid w:val="00E365B2"/>
    <w:rsid w:val="00E63162"/>
    <w:rsid w:val="00EA114E"/>
    <w:rsid w:val="00F302AF"/>
    <w:rsid w:val="00F639CC"/>
    <w:rsid w:val="00F805B4"/>
    <w:rsid w:val="00F82B5B"/>
    <w:rsid w:val="00F978B0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200" w:line="260" w:lineRule="auto"/>
      <w:jc w:val="right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spacing w:before="0" w:line="240" w:lineRule="auto"/>
      <w:outlineLvl w:val="1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80"/>
    </w:pPr>
    <w:rPr>
      <w:rFonts w:ascii="Arial" w:hAnsi="Arial"/>
      <w:b/>
      <w:i/>
      <w:snapToGrid w:val="0"/>
      <w:sz w:val="28"/>
    </w:rPr>
  </w:style>
  <w:style w:type="paragraph" w:customStyle="1" w:styleId="FR2">
    <w:name w:val="FR2"/>
    <w:pPr>
      <w:widowControl w:val="0"/>
      <w:spacing w:line="300" w:lineRule="auto"/>
      <w:ind w:left="40" w:right="600"/>
      <w:jc w:val="center"/>
    </w:pPr>
    <w:rPr>
      <w:b/>
      <w:snapToGrid w:val="0"/>
      <w:sz w:val="22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widowControl/>
      <w:spacing w:before="0" w:line="240" w:lineRule="auto"/>
      <w:jc w:val="left"/>
    </w:pPr>
    <w:rPr>
      <w:snapToGrid/>
      <w:sz w:val="28"/>
    </w:rPr>
  </w:style>
  <w:style w:type="paragraph" w:styleId="a5">
    <w:name w:val="Title"/>
    <w:basedOn w:val="a"/>
    <w:qFormat/>
    <w:pPr>
      <w:widowControl/>
      <w:spacing w:before="100" w:beforeAutospacing="1" w:after="100" w:afterAutospacing="1" w:line="240" w:lineRule="auto"/>
      <w:jc w:val="left"/>
    </w:pPr>
    <w:rPr>
      <w:snapToGrid/>
      <w:sz w:val="24"/>
      <w:szCs w:val="24"/>
    </w:rPr>
  </w:style>
  <w:style w:type="paragraph" w:styleId="a6">
    <w:name w:val="header"/>
    <w:basedOn w:val="a"/>
    <w:pPr>
      <w:widowControl/>
      <w:spacing w:before="100" w:beforeAutospacing="1" w:after="100" w:afterAutospacing="1" w:line="240" w:lineRule="auto"/>
      <w:jc w:val="left"/>
    </w:pPr>
    <w:rPr>
      <w:snapToGrid/>
      <w:sz w:val="24"/>
      <w:szCs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70064"/>
    <w:pPr>
      <w:widowControl w:val="0"/>
      <w:spacing w:before="200" w:line="26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Prominvest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</dc:creator>
  <cp:keywords/>
  <cp:lastModifiedBy>Gleb</cp:lastModifiedBy>
  <cp:revision>9</cp:revision>
  <cp:lastPrinted>2013-07-23T05:44:00Z</cp:lastPrinted>
  <dcterms:created xsi:type="dcterms:W3CDTF">2014-07-21T09:54:00Z</dcterms:created>
  <dcterms:modified xsi:type="dcterms:W3CDTF">2014-07-23T23:31:00Z</dcterms:modified>
</cp:coreProperties>
</file>